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21" w:rsidRDefault="006B2472" w:rsidP="00DE63A9">
      <w:pPr>
        <w:spacing w:line="360" w:lineRule="auto"/>
        <w:rPr>
          <w:rFonts w:ascii="仿宋" w:eastAsia="仿宋" w:hAnsi="仿宋" w:cs="仿宋"/>
          <w:bCs/>
          <w:sz w:val="28"/>
          <w:szCs w:val="28"/>
        </w:rPr>
      </w:pPr>
      <w:r>
        <w:rPr>
          <w:rFonts w:ascii="仿宋" w:eastAsia="仿宋" w:hAnsi="仿宋" w:cs="仿宋" w:hint="eastAsia"/>
          <w:bCs/>
          <w:sz w:val="28"/>
          <w:szCs w:val="28"/>
        </w:rPr>
        <w:t>附件</w:t>
      </w:r>
      <w:r>
        <w:rPr>
          <w:rFonts w:ascii="仿宋" w:eastAsia="仿宋" w:hAnsi="仿宋" w:cs="仿宋"/>
          <w:bCs/>
          <w:sz w:val="28"/>
          <w:szCs w:val="28"/>
        </w:rPr>
        <w:t>3</w:t>
      </w:r>
    </w:p>
    <w:p w:rsidR="00373E21" w:rsidRPr="006B2472" w:rsidRDefault="006B2472" w:rsidP="00DE63A9">
      <w:pPr>
        <w:spacing w:line="360" w:lineRule="auto"/>
        <w:jc w:val="center"/>
        <w:rPr>
          <w:rFonts w:ascii="方正公文小标宋" w:eastAsia="方正公文小标宋" w:hAnsi="方正公文小标宋" w:cs="方正公文小标宋"/>
          <w:bCs/>
          <w:sz w:val="36"/>
          <w:szCs w:val="40"/>
        </w:rPr>
      </w:pPr>
      <w:r w:rsidRPr="006B2472">
        <w:rPr>
          <w:rFonts w:ascii="方正公文小标宋" w:eastAsia="方正公文小标宋" w:hAnsi="方正公文小标宋" w:cs="方正公文小标宋" w:hint="eastAsia"/>
          <w:bCs/>
          <w:sz w:val="36"/>
          <w:szCs w:val="40"/>
        </w:rPr>
        <w:t>“三下乡”社会实践活动总结材料格式要求</w:t>
      </w:r>
    </w:p>
    <w:p w:rsidR="00373E21" w:rsidRDefault="00373E21" w:rsidP="00DE63A9">
      <w:pPr>
        <w:spacing w:line="360" w:lineRule="auto"/>
        <w:jc w:val="center"/>
        <w:rPr>
          <w:rFonts w:ascii="方正小标宋_GBK" w:eastAsia="方正小标宋_GBK" w:hAnsi="方正小标宋_GBK" w:cs="方正小标宋_GBK"/>
          <w:bCs/>
          <w:sz w:val="40"/>
          <w:szCs w:val="40"/>
        </w:rPr>
      </w:pPr>
    </w:p>
    <w:p w:rsidR="00373E21" w:rsidRDefault="006B2472" w:rsidP="00DE63A9">
      <w:pPr>
        <w:spacing w:line="360" w:lineRule="auto"/>
        <w:jc w:val="center"/>
        <w:rPr>
          <w:rFonts w:ascii="黑体" w:eastAsia="黑体" w:hAnsi="黑体" w:cs="黑体"/>
          <w:bCs/>
          <w:sz w:val="40"/>
          <w:szCs w:val="40"/>
        </w:rPr>
      </w:pPr>
      <w:r>
        <w:rPr>
          <w:rFonts w:ascii="黑体" w:eastAsia="黑体" w:hAnsi="黑体" w:cs="黑体" w:hint="eastAsia"/>
          <w:bCs/>
          <w:sz w:val="40"/>
          <w:szCs w:val="40"/>
        </w:rPr>
        <w:t>实践报告格式要求</w:t>
      </w: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一、报告主要内容</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（一）封面页</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封面页需包含</w:t>
      </w:r>
      <w:r w:rsidR="00B370EA">
        <w:rPr>
          <w:rFonts w:ascii="仿宋" w:eastAsia="仿宋" w:hAnsi="仿宋" w:cs="仿宋" w:hint="eastAsia"/>
          <w:kern w:val="0"/>
          <w:sz w:val="28"/>
          <w:szCs w:val="28"/>
        </w:rPr>
        <w:t>20</w:t>
      </w:r>
      <w:r w:rsidR="00B370EA">
        <w:rPr>
          <w:rFonts w:ascii="仿宋" w:eastAsia="仿宋" w:hAnsi="仿宋" w:cs="仿宋"/>
          <w:kern w:val="0"/>
          <w:sz w:val="28"/>
          <w:szCs w:val="28"/>
        </w:rPr>
        <w:t>XX</w:t>
      </w:r>
      <w:r>
        <w:rPr>
          <w:rFonts w:ascii="仿宋" w:eastAsia="仿宋" w:hAnsi="仿宋" w:cs="仿宋" w:hint="eastAsia"/>
          <w:kern w:val="0"/>
          <w:sz w:val="28"/>
          <w:szCs w:val="28"/>
        </w:rPr>
        <w:t>年</w:t>
      </w:r>
      <w:r w:rsidR="00B370EA">
        <w:rPr>
          <w:rFonts w:ascii="仿宋" w:eastAsia="仿宋" w:hAnsi="仿宋" w:cs="仿宋" w:hint="eastAsia"/>
          <w:kern w:val="0"/>
          <w:sz w:val="28"/>
          <w:szCs w:val="28"/>
        </w:rPr>
        <w:t>暑期/寒假</w:t>
      </w:r>
      <w:bookmarkStart w:id="0" w:name="_GoBack"/>
      <w:bookmarkEnd w:id="0"/>
      <w:r>
        <w:rPr>
          <w:rFonts w:ascii="仿宋" w:eastAsia="仿宋" w:hAnsi="仿宋" w:cs="仿宋" w:hint="eastAsia"/>
          <w:kern w:val="0"/>
          <w:sz w:val="28"/>
          <w:szCs w:val="28"/>
        </w:rPr>
        <w:t>“三下乡”社会实践活动实践调研报告字样、实践项目名称、团队名称、团队所属高校院系名称（全称）、团队领队学生姓名、团队指导老师姓名等基本信息。</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（二）报告题目</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文章题目应简明贴切，能概括文章内容，一般不超过30字。</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（三）摘要</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客观概括调研现状、存在问题、调研结果和结论，500字以内。</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（四）正文</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实践调研报告正文不超过10000字，应包括背景介绍、实践调研过程、实践调研方法及实践总结等板块。以下为参考实例，在此实例基础上可根据团队实际开展情况补充相应内容，各级标题可根据实际情况自拟。</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如下例：</w:t>
      </w:r>
    </w:p>
    <w:p w:rsidR="00373E21" w:rsidRDefault="006B2472" w:rsidP="00DE63A9">
      <w:pPr>
        <w:spacing w:line="360" w:lineRule="auto"/>
        <w:ind w:firstLineChars="200" w:firstLine="634"/>
        <w:jc w:val="left"/>
        <w:rPr>
          <w:rFonts w:ascii="宋体" w:hAnsi="宋体" w:cs="宋体"/>
          <w:b/>
          <w:bCs/>
          <w:sz w:val="28"/>
          <w:szCs w:val="28"/>
        </w:rPr>
      </w:pPr>
      <w:r>
        <w:rPr>
          <w:rFonts w:ascii="宋体" w:hAnsi="宋体" w:cs="宋体" w:hint="eastAsia"/>
          <w:b/>
          <w:bCs/>
          <w:spacing w:val="18"/>
          <w:sz w:val="28"/>
          <w:szCs w:val="28"/>
        </w:rPr>
        <w:t>一、背景介绍</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（一）实践调研背景与意义</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（二）实践调研地点基本情况</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lastRenderedPageBreak/>
        <w:t>（三）实践调研的主要安排</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（四）实践调研目标</w:t>
      </w:r>
    </w:p>
    <w:p w:rsidR="00373E21" w:rsidRDefault="006B2472" w:rsidP="00DE63A9">
      <w:pPr>
        <w:spacing w:line="360" w:lineRule="auto"/>
        <w:ind w:firstLineChars="200" w:firstLine="634"/>
        <w:jc w:val="left"/>
        <w:rPr>
          <w:rFonts w:ascii="宋体" w:hAnsi="宋体" w:cs="宋体"/>
          <w:b/>
          <w:bCs/>
          <w:spacing w:val="18"/>
          <w:sz w:val="28"/>
          <w:szCs w:val="28"/>
        </w:rPr>
      </w:pPr>
      <w:r>
        <w:rPr>
          <w:rFonts w:ascii="宋体" w:hAnsi="宋体" w:cs="宋体" w:hint="eastAsia"/>
          <w:b/>
          <w:bCs/>
          <w:spacing w:val="18"/>
          <w:sz w:val="28"/>
          <w:szCs w:val="28"/>
        </w:rPr>
        <w:t>二、实践调研过程</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（一）实践调研选题的现状</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（二）实践调研过程中的调研方法和主要做法</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（三）针对实践调研目标完成情况</w:t>
      </w:r>
    </w:p>
    <w:p w:rsidR="00373E21" w:rsidRDefault="006B2472" w:rsidP="00DE63A9">
      <w:pPr>
        <w:spacing w:line="360" w:lineRule="auto"/>
        <w:ind w:firstLineChars="200" w:firstLine="634"/>
        <w:jc w:val="left"/>
        <w:rPr>
          <w:rFonts w:ascii="宋体" w:hAnsi="宋体" w:cs="宋体"/>
          <w:b/>
          <w:bCs/>
          <w:spacing w:val="18"/>
          <w:sz w:val="28"/>
          <w:szCs w:val="28"/>
        </w:rPr>
      </w:pPr>
      <w:r>
        <w:rPr>
          <w:rFonts w:ascii="宋体" w:hAnsi="宋体" w:cs="宋体" w:hint="eastAsia"/>
          <w:b/>
          <w:bCs/>
          <w:spacing w:val="18"/>
          <w:sz w:val="28"/>
          <w:szCs w:val="28"/>
        </w:rPr>
        <w:t>三、实践调研总结</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（一）实践调研成果及成效</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（二）实践调研中发现的问题</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（三）针对问题提出的政策建议和解决措施</w:t>
      </w:r>
    </w:p>
    <w:p w:rsidR="00373E21" w:rsidRDefault="006B2472" w:rsidP="00DE63A9">
      <w:pPr>
        <w:spacing w:line="360" w:lineRule="auto"/>
        <w:ind w:firstLineChars="200" w:firstLine="560"/>
        <w:rPr>
          <w:rFonts w:ascii="宋体" w:hAnsi="宋体" w:cs="宋体"/>
          <w:sz w:val="28"/>
          <w:szCs w:val="28"/>
        </w:rPr>
      </w:pPr>
      <w:r>
        <w:rPr>
          <w:rFonts w:ascii="宋体" w:hAnsi="宋体" w:cs="宋体" w:hint="eastAsia"/>
          <w:sz w:val="28"/>
          <w:szCs w:val="28"/>
        </w:rPr>
        <w:t>（四）实践感悟</w:t>
      </w:r>
    </w:p>
    <w:p w:rsidR="00373E21" w:rsidRDefault="00373E21" w:rsidP="00DE63A9">
      <w:pPr>
        <w:spacing w:line="360" w:lineRule="auto"/>
        <w:ind w:firstLineChars="200" w:firstLine="480"/>
        <w:rPr>
          <w:rFonts w:ascii="宋体" w:hAnsi="宋体" w:cs="宋体"/>
          <w:sz w:val="24"/>
          <w:szCs w:val="24"/>
        </w:rPr>
      </w:pP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（五）参考文献</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涉及到参考文献的，按照《信息与文献——参考文献著录规则》书写。</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（六）附录</w:t>
      </w:r>
    </w:p>
    <w:p w:rsidR="00373E21" w:rsidRDefault="00373E21" w:rsidP="00DE63A9">
      <w:pPr>
        <w:spacing w:line="360" w:lineRule="auto"/>
        <w:ind w:firstLineChars="200" w:firstLine="560"/>
        <w:rPr>
          <w:rFonts w:ascii="仿宋" w:eastAsia="仿宋" w:hAnsi="仿宋" w:cs="仿宋"/>
          <w:kern w:val="0"/>
          <w:sz w:val="28"/>
          <w:szCs w:val="28"/>
        </w:rPr>
      </w:pPr>
    </w:p>
    <w:p w:rsidR="00373E21" w:rsidRDefault="00373E21" w:rsidP="00DE63A9">
      <w:pPr>
        <w:spacing w:line="360" w:lineRule="auto"/>
        <w:ind w:firstLineChars="200" w:firstLine="440"/>
        <w:rPr>
          <w:rFonts w:ascii="宋体" w:hAnsi="宋体" w:cs="宋体"/>
          <w:kern w:val="0"/>
          <w:sz w:val="22"/>
          <w:szCs w:val="22"/>
        </w:rPr>
      </w:pPr>
    </w:p>
    <w:p w:rsidR="00373E21" w:rsidRPr="006777AB" w:rsidRDefault="00373E21" w:rsidP="00DE63A9">
      <w:pPr>
        <w:spacing w:line="360" w:lineRule="auto"/>
        <w:rPr>
          <w:rFonts w:ascii="宋体" w:hAnsi="宋体" w:cs="宋体"/>
          <w:kern w:val="0"/>
          <w:sz w:val="22"/>
          <w:szCs w:val="22"/>
        </w:rPr>
      </w:pP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二、报告格式要求</w:t>
      </w:r>
    </w:p>
    <w:p w:rsidR="00DE63A9" w:rsidRPr="00DE63A9" w:rsidRDefault="00DE63A9" w:rsidP="00DE63A9">
      <w:pPr>
        <w:spacing w:line="360" w:lineRule="auto"/>
        <w:ind w:firstLineChars="200" w:firstLine="560"/>
        <w:rPr>
          <w:rFonts w:ascii="仿宋" w:eastAsia="仿宋" w:hAnsi="仿宋" w:cs="仿宋"/>
          <w:kern w:val="0"/>
          <w:sz w:val="28"/>
          <w:szCs w:val="28"/>
        </w:rPr>
      </w:pPr>
      <w:r w:rsidRPr="00DE63A9">
        <w:rPr>
          <w:rFonts w:ascii="仿宋" w:eastAsia="仿宋" w:hAnsi="仿宋" w:cs="仿宋"/>
          <w:kern w:val="0"/>
          <w:sz w:val="28"/>
          <w:szCs w:val="28"/>
        </w:rPr>
        <w:t>摘要、关键词、指导教师和团队成员等标题用小4，黑体字，具体内容小4，楷体字；正文小4，宋体字，一级目录小4，黑体字，其他目录小4，宋体字；</w:t>
      </w:r>
      <w:r>
        <w:rPr>
          <w:rFonts w:ascii="仿宋" w:eastAsia="仿宋" w:hAnsi="仿宋" w:cs="仿宋" w:hint="eastAsia"/>
          <w:kern w:val="0"/>
          <w:sz w:val="28"/>
          <w:szCs w:val="28"/>
        </w:rPr>
        <w:t>参考文献、</w:t>
      </w:r>
      <w:r w:rsidRPr="00DE63A9">
        <w:rPr>
          <w:rFonts w:ascii="仿宋" w:eastAsia="仿宋" w:hAnsi="仿宋" w:cs="仿宋"/>
          <w:kern w:val="0"/>
          <w:sz w:val="28"/>
          <w:szCs w:val="28"/>
        </w:rPr>
        <w:t>引文用5号，宋体字。</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（一）各级标题体例</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体例为：一、 （一）  1.  （1）</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一级标题：黑体，三号；二级标题：宋体，小三号，加粗；三级标题：楷体，四号，加粗；四级标题：宋体，小四号，加粗。</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（二）正文</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正文字体为宋体</w:t>
      </w:r>
      <w:r w:rsidR="00896DBE">
        <w:rPr>
          <w:rFonts w:ascii="仿宋" w:eastAsia="仿宋" w:hAnsi="仿宋" w:cs="仿宋" w:hint="eastAsia"/>
          <w:kern w:val="0"/>
          <w:sz w:val="28"/>
          <w:szCs w:val="28"/>
        </w:rPr>
        <w:t>小四</w:t>
      </w:r>
      <w:r>
        <w:rPr>
          <w:rFonts w:ascii="仿宋" w:eastAsia="仿宋" w:hAnsi="仿宋" w:cs="仿宋" w:hint="eastAsia"/>
          <w:kern w:val="0"/>
          <w:sz w:val="28"/>
          <w:szCs w:val="28"/>
        </w:rPr>
        <w:t>号字体，首行缩进2字符，全文段前、段后为0，全文1.</w:t>
      </w:r>
      <w:r w:rsidR="00896DBE">
        <w:rPr>
          <w:rFonts w:ascii="仿宋" w:eastAsia="仿宋" w:hAnsi="仿宋" w:cs="仿宋"/>
          <w:kern w:val="0"/>
          <w:sz w:val="28"/>
          <w:szCs w:val="28"/>
        </w:rPr>
        <w:t>5</w:t>
      </w:r>
      <w:r>
        <w:rPr>
          <w:rFonts w:ascii="仿宋" w:eastAsia="仿宋" w:hAnsi="仿宋" w:cs="仿宋" w:hint="eastAsia"/>
          <w:kern w:val="0"/>
          <w:sz w:val="28"/>
          <w:szCs w:val="28"/>
        </w:rPr>
        <w:t>倍行距。所有数字、英文字符均采用Times New Roman字体。</w:t>
      </w:r>
    </w:p>
    <w:p w:rsidR="00373E21" w:rsidRDefault="006B2472" w:rsidP="00DE63A9">
      <w:pPr>
        <w:spacing w:line="360" w:lineRule="auto"/>
        <w:ind w:firstLineChars="200" w:firstLine="562"/>
        <w:rPr>
          <w:rFonts w:ascii="宋体" w:hAnsi="宋体" w:cs="宋体"/>
          <w:b/>
          <w:sz w:val="28"/>
          <w:szCs w:val="28"/>
        </w:rPr>
      </w:pPr>
      <w:r>
        <w:rPr>
          <w:rFonts w:ascii="宋体" w:hAnsi="宋体" w:cs="宋体" w:hint="eastAsia"/>
          <w:b/>
          <w:sz w:val="28"/>
          <w:szCs w:val="28"/>
        </w:rPr>
        <w:t>（三）图表</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正文应包括数据图表以及相关阐释分析，连续编号，位置居中排版，并在图表下方添加不超过三十字的图注，描述图标展示的主要内容。</w:t>
      </w:r>
    </w:p>
    <w:p w:rsidR="00373E21" w:rsidRDefault="006B2472" w:rsidP="00DE63A9">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如下例：</w:t>
      </w:r>
    </w:p>
    <w:p w:rsidR="00373E21" w:rsidRDefault="00373E21" w:rsidP="00DE63A9">
      <w:pPr>
        <w:widowControl/>
        <w:spacing w:line="360" w:lineRule="auto"/>
        <w:ind w:firstLine="420"/>
        <w:jc w:val="center"/>
        <w:rPr>
          <w:rFonts w:ascii="宋体" w:hAnsi="宋体" w:cs="宋体"/>
          <w:kern w:val="0"/>
          <w:sz w:val="28"/>
          <w:szCs w:val="28"/>
        </w:rPr>
      </w:pPr>
    </w:p>
    <w:p w:rsidR="00373E21" w:rsidRDefault="00DE63A9" w:rsidP="00DE63A9">
      <w:pPr>
        <w:widowControl/>
        <w:spacing w:line="360" w:lineRule="auto"/>
        <w:ind w:firstLine="420"/>
        <w:jc w:val="center"/>
        <w:rPr>
          <w:rFonts w:ascii="宋体" w:hAnsi="宋体" w:cs="宋体"/>
          <w:kern w:val="0"/>
          <w:sz w:val="28"/>
          <w:szCs w:val="28"/>
        </w:rPr>
      </w:pPr>
      <w:r>
        <w:rPr>
          <w:rFonts w:ascii="宋体" w:hAnsi="宋体" w:cs="宋体" w:hint="eastAsia"/>
          <w:noProof/>
          <w:kern w:val="0"/>
          <w:sz w:val="28"/>
          <w:szCs w:val="28"/>
        </w:rPr>
        <w:drawing>
          <wp:anchor distT="0" distB="0" distL="0" distR="0" simplePos="0" relativeHeight="251658240" behindDoc="1" locked="0" layoutInCell="1" allowOverlap="1">
            <wp:simplePos x="0" y="0"/>
            <wp:positionH relativeFrom="column">
              <wp:posOffset>1788160</wp:posOffset>
            </wp:positionH>
            <wp:positionV relativeFrom="paragraph">
              <wp:posOffset>85725</wp:posOffset>
            </wp:positionV>
            <wp:extent cx="2044700" cy="1534160"/>
            <wp:effectExtent l="0" t="0" r="2540" b="0"/>
            <wp:wrapTight wrapText="bothSides">
              <wp:wrapPolygon edited="0">
                <wp:start x="0" y="21600"/>
                <wp:lineTo x="21466" y="21600"/>
                <wp:lineTo x="21466" y="143"/>
                <wp:lineTo x="0" y="143"/>
                <wp:lineTo x="0" y="2160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5400000">
                      <a:off x="0" y="0"/>
                      <a:ext cx="2044700" cy="1534160"/>
                    </a:xfrm>
                    <a:prstGeom prst="rect">
                      <a:avLst/>
                    </a:prstGeom>
                    <a:noFill/>
                    <a:ln>
                      <a:noFill/>
                    </a:ln>
                  </pic:spPr>
                </pic:pic>
              </a:graphicData>
            </a:graphic>
          </wp:anchor>
        </w:drawing>
      </w:r>
    </w:p>
    <w:p w:rsidR="00373E21" w:rsidRDefault="00373E21" w:rsidP="00DE63A9">
      <w:pPr>
        <w:widowControl/>
        <w:spacing w:line="360" w:lineRule="auto"/>
        <w:ind w:firstLine="420"/>
        <w:jc w:val="center"/>
        <w:rPr>
          <w:rFonts w:ascii="宋体" w:hAnsi="宋体" w:cs="宋体"/>
          <w:kern w:val="0"/>
          <w:sz w:val="28"/>
          <w:szCs w:val="28"/>
        </w:rPr>
      </w:pPr>
    </w:p>
    <w:p w:rsidR="00373E21" w:rsidRDefault="00373E21" w:rsidP="00DE63A9">
      <w:pPr>
        <w:widowControl/>
        <w:spacing w:line="360" w:lineRule="auto"/>
        <w:ind w:firstLine="420"/>
        <w:jc w:val="center"/>
        <w:rPr>
          <w:rFonts w:ascii="宋体" w:hAnsi="宋体" w:cs="宋体"/>
          <w:kern w:val="0"/>
          <w:sz w:val="28"/>
          <w:szCs w:val="28"/>
        </w:rPr>
      </w:pPr>
    </w:p>
    <w:p w:rsidR="00373E21" w:rsidRDefault="00373E21" w:rsidP="00DE63A9">
      <w:pPr>
        <w:widowControl/>
        <w:spacing w:line="360" w:lineRule="auto"/>
        <w:ind w:firstLine="420"/>
        <w:jc w:val="center"/>
        <w:rPr>
          <w:rFonts w:ascii="宋体" w:hAnsi="宋体" w:cs="宋体"/>
          <w:kern w:val="0"/>
          <w:sz w:val="28"/>
          <w:szCs w:val="28"/>
        </w:rPr>
      </w:pPr>
    </w:p>
    <w:p w:rsidR="00373E21" w:rsidRDefault="00373E21" w:rsidP="00DE63A9">
      <w:pPr>
        <w:widowControl/>
        <w:spacing w:line="360" w:lineRule="auto"/>
        <w:ind w:firstLine="420"/>
        <w:jc w:val="center"/>
        <w:rPr>
          <w:rFonts w:ascii="宋体" w:hAnsi="宋体" w:cs="宋体"/>
          <w:kern w:val="0"/>
          <w:sz w:val="28"/>
          <w:szCs w:val="28"/>
        </w:rPr>
      </w:pPr>
    </w:p>
    <w:p w:rsidR="00373E21" w:rsidRDefault="006B2472" w:rsidP="00DE63A9">
      <w:pPr>
        <w:spacing w:line="360" w:lineRule="auto"/>
        <w:ind w:firstLineChars="200" w:firstLine="480"/>
        <w:jc w:val="center"/>
        <w:rPr>
          <w:rFonts w:ascii="宋体" w:hAnsi="宋体" w:cs="宋体"/>
          <w:kern w:val="0"/>
          <w:sz w:val="24"/>
          <w:szCs w:val="24"/>
        </w:rPr>
      </w:pPr>
      <w:r>
        <w:rPr>
          <w:rFonts w:ascii="宋体" w:hAnsi="宋体" w:cs="宋体" w:hint="eastAsia"/>
          <w:kern w:val="0"/>
          <w:sz w:val="24"/>
          <w:szCs w:val="24"/>
        </w:rPr>
        <w:t>图</w:t>
      </w:r>
      <w:r>
        <w:rPr>
          <w:rFonts w:ascii="宋体" w:hAnsi="宋体" w:cs="宋体" w:hint="eastAsia"/>
          <w:kern w:val="0"/>
          <w:sz w:val="24"/>
          <w:szCs w:val="24"/>
        </w:rPr>
        <w:fldChar w:fldCharType="begin"/>
      </w:r>
      <w:r>
        <w:rPr>
          <w:rFonts w:ascii="宋体" w:hAnsi="宋体" w:cs="宋体" w:hint="eastAsia"/>
          <w:kern w:val="0"/>
          <w:sz w:val="24"/>
          <w:szCs w:val="24"/>
        </w:rPr>
        <w:instrText xml:space="preserve"> SEQ 图 \* ARABIC </w:instrText>
      </w:r>
      <w:r>
        <w:rPr>
          <w:rFonts w:ascii="宋体" w:hAnsi="宋体" w:cs="宋体" w:hint="eastAsia"/>
          <w:kern w:val="0"/>
          <w:sz w:val="24"/>
          <w:szCs w:val="24"/>
        </w:rPr>
        <w:fldChar w:fldCharType="separate"/>
      </w:r>
      <w:r>
        <w:rPr>
          <w:rFonts w:ascii="宋体" w:hAnsi="宋体" w:cs="宋体" w:hint="eastAsia"/>
          <w:kern w:val="0"/>
          <w:sz w:val="24"/>
          <w:szCs w:val="24"/>
        </w:rPr>
        <w:t>1</w:t>
      </w:r>
      <w:r>
        <w:rPr>
          <w:rFonts w:ascii="宋体" w:hAnsi="宋体" w:cs="宋体" w:hint="eastAsia"/>
          <w:kern w:val="0"/>
          <w:sz w:val="24"/>
          <w:szCs w:val="24"/>
        </w:rPr>
        <w:fldChar w:fldCharType="end"/>
      </w:r>
      <w:r>
        <w:rPr>
          <w:rFonts w:ascii="宋体" w:hAnsi="宋体" w:cs="宋体" w:hint="eastAsia"/>
          <w:kern w:val="0"/>
          <w:sz w:val="24"/>
          <w:szCs w:val="24"/>
        </w:rPr>
        <w:t>：这是一本高等教育出版社出版的计量教材</w:t>
      </w:r>
    </w:p>
    <w:p w:rsidR="006777AB" w:rsidRDefault="006777AB" w:rsidP="00DE63A9">
      <w:pPr>
        <w:spacing w:line="360" w:lineRule="auto"/>
        <w:rPr>
          <w:rFonts w:ascii="仿宋_GB2312" w:eastAsia="仿宋_GB2312"/>
          <w:sz w:val="32"/>
          <w:szCs w:val="32"/>
        </w:rPr>
        <w:sectPr w:rsidR="006777AB">
          <w:footerReference w:type="default" r:id="rId8"/>
          <w:pgSz w:w="11906" w:h="16838"/>
          <w:pgMar w:top="1440" w:right="1800" w:bottom="1440" w:left="1800" w:header="851" w:footer="992" w:gutter="0"/>
          <w:cols w:space="425"/>
          <w:docGrid w:type="lines" w:linePitch="312"/>
        </w:sectPr>
      </w:pPr>
    </w:p>
    <w:p w:rsidR="00885D05" w:rsidRDefault="00885D05" w:rsidP="00885D05">
      <w:pPr>
        <w:spacing w:line="720" w:lineRule="auto"/>
        <w:jc w:val="center"/>
        <w:rPr>
          <w:rFonts w:ascii="华文中宋" w:eastAsia="华文中宋" w:hAnsi="华文中宋"/>
          <w:sz w:val="52"/>
          <w:szCs w:val="52"/>
        </w:rPr>
      </w:pPr>
      <w:r>
        <w:rPr>
          <w:rFonts w:ascii="华文中宋" w:eastAsia="华文中宋" w:hAnsi="华文中宋"/>
          <w:sz w:val="52"/>
          <w:szCs w:val="5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eastAsia="华文中宋" w:hAnsi="华文中宋"/>
          <w:sz w:val="52"/>
          <w:szCs w:val="52"/>
        </w:rPr>
        <w:instrText>ADDIN CNKISM.UserStyle</w:instrText>
      </w:r>
      <w:r>
        <w:rPr>
          <w:rFonts w:ascii="华文中宋" w:eastAsia="华文中宋" w:hAnsi="华文中宋"/>
          <w:sz w:val="52"/>
          <w:szCs w:val="52"/>
        </w:rPr>
      </w:r>
      <w:r>
        <w:rPr>
          <w:rFonts w:ascii="华文中宋" w:eastAsia="华文中宋" w:hAnsi="华文中宋"/>
          <w:sz w:val="52"/>
          <w:szCs w:val="52"/>
        </w:rPr>
        <w:fldChar w:fldCharType="end"/>
      </w:r>
      <w:r>
        <w:rPr>
          <w:rFonts w:ascii="华文中宋" w:eastAsia="华文中宋" w:hAnsi="华文中宋"/>
          <w:noProof/>
          <w:sz w:val="52"/>
          <w:szCs w:val="52"/>
        </w:rPr>
        <w:drawing>
          <wp:inline distT="0" distB="0" distL="114300" distR="114300" wp14:anchorId="6ECA6D7F" wp14:editId="66D796B2">
            <wp:extent cx="2160270" cy="2160270"/>
            <wp:effectExtent l="0" t="0" r="0" b="0"/>
            <wp:docPr id="5" name="图片 1" descr="厦门大学嘉庚标志院徽[带外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厦门大学嘉庚标志院徽[带外圈]"/>
                    <pic:cNvPicPr>
                      <a:picLocks noChangeAspect="1"/>
                    </pic:cNvPicPr>
                  </pic:nvPicPr>
                  <pic:blipFill>
                    <a:blip r:embed="rId9"/>
                    <a:stretch>
                      <a:fillRect/>
                    </a:stretch>
                  </pic:blipFill>
                  <pic:spPr>
                    <a:xfrm>
                      <a:off x="0" y="0"/>
                      <a:ext cx="2160270" cy="2160270"/>
                    </a:xfrm>
                    <a:prstGeom prst="rect">
                      <a:avLst/>
                    </a:prstGeom>
                    <a:noFill/>
                    <a:ln>
                      <a:noFill/>
                    </a:ln>
                  </pic:spPr>
                </pic:pic>
              </a:graphicData>
            </a:graphic>
          </wp:inline>
        </w:drawing>
      </w:r>
    </w:p>
    <w:p w:rsidR="00885D05" w:rsidRDefault="00885D05" w:rsidP="00885D05">
      <w:pPr>
        <w:spacing w:line="720" w:lineRule="auto"/>
        <w:jc w:val="center"/>
        <w:rPr>
          <w:rFonts w:ascii="微软雅黑" w:hAnsi="微软雅黑" w:cs="宋体"/>
          <w:b/>
          <w:color w:val="000000"/>
          <w:sz w:val="56"/>
          <w:szCs w:val="52"/>
          <w:u w:color="000000"/>
        </w:rPr>
      </w:pPr>
      <w:r>
        <w:rPr>
          <w:rFonts w:ascii="华文中宋" w:eastAsia="华文中宋" w:hAnsi="华文中宋"/>
          <w:noProof/>
          <w:sz w:val="52"/>
          <w:szCs w:val="52"/>
        </w:rPr>
        <w:drawing>
          <wp:inline distT="0" distB="0" distL="114300" distR="114300" wp14:anchorId="77BD2AB7" wp14:editId="2F1C9895">
            <wp:extent cx="4319905" cy="725170"/>
            <wp:effectExtent l="0" t="0" r="0" b="0"/>
            <wp:docPr id="6" name="图片 2" descr="厦门大学嘉庚标志字体[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厦门大学嘉庚标志字体[横]"/>
                    <pic:cNvPicPr>
                      <a:picLocks noChangeAspect="1"/>
                    </pic:cNvPicPr>
                  </pic:nvPicPr>
                  <pic:blipFill>
                    <a:blip r:embed="rId10"/>
                    <a:stretch>
                      <a:fillRect/>
                    </a:stretch>
                  </pic:blipFill>
                  <pic:spPr>
                    <a:xfrm>
                      <a:off x="0" y="0"/>
                      <a:ext cx="4319905" cy="725170"/>
                    </a:xfrm>
                    <a:prstGeom prst="rect">
                      <a:avLst/>
                    </a:prstGeom>
                    <a:noFill/>
                    <a:ln>
                      <a:noFill/>
                    </a:ln>
                  </pic:spPr>
                </pic:pic>
              </a:graphicData>
            </a:graphic>
          </wp:inline>
        </w:drawing>
      </w:r>
    </w:p>
    <w:p w:rsidR="00885D05" w:rsidRDefault="00885D05" w:rsidP="00885D05">
      <w:pPr>
        <w:jc w:val="center"/>
        <w:rPr>
          <w:rFonts w:ascii="宋体" w:hAnsi="宋体" w:cs="宋体"/>
          <w:b/>
          <w:bCs/>
          <w:sz w:val="48"/>
          <w:szCs w:val="56"/>
        </w:rPr>
      </w:pPr>
      <w:r>
        <w:rPr>
          <w:rFonts w:ascii="宋体" w:hAnsi="宋体" w:cs="宋体" w:hint="eastAsia"/>
          <w:b/>
          <w:bCs/>
          <w:sz w:val="48"/>
          <w:szCs w:val="56"/>
        </w:rPr>
        <w:t>202</w:t>
      </w:r>
      <w:r>
        <w:rPr>
          <w:rFonts w:ascii="宋体" w:hAnsi="宋体" w:cs="宋体"/>
          <w:b/>
          <w:bCs/>
          <w:sz w:val="48"/>
          <w:szCs w:val="56"/>
        </w:rPr>
        <w:t>4</w:t>
      </w:r>
      <w:r>
        <w:rPr>
          <w:rFonts w:ascii="宋体" w:hAnsi="宋体" w:cs="宋体" w:hint="eastAsia"/>
          <w:b/>
          <w:bCs/>
          <w:sz w:val="48"/>
          <w:szCs w:val="56"/>
        </w:rPr>
        <w:t>年暑期</w:t>
      </w:r>
      <w:r w:rsidR="00B370EA">
        <w:rPr>
          <w:rFonts w:ascii="宋体" w:hAnsi="宋体" w:cs="宋体" w:hint="eastAsia"/>
          <w:b/>
          <w:bCs/>
          <w:sz w:val="48"/>
          <w:szCs w:val="56"/>
        </w:rPr>
        <w:t>/寒假</w:t>
      </w:r>
      <w:r>
        <w:rPr>
          <w:rFonts w:ascii="宋体" w:hAnsi="宋体" w:cs="宋体" w:hint="eastAsia"/>
          <w:b/>
          <w:bCs/>
          <w:sz w:val="48"/>
          <w:szCs w:val="56"/>
        </w:rPr>
        <w:t>“三下乡”社会实践报告</w:t>
      </w:r>
    </w:p>
    <w:p w:rsidR="00885D05" w:rsidRDefault="00885D05" w:rsidP="00885D05">
      <w:pPr>
        <w:spacing w:line="720" w:lineRule="auto"/>
        <w:ind w:firstLineChars="50" w:firstLine="241"/>
        <w:jc w:val="center"/>
        <w:rPr>
          <w:rFonts w:ascii="微软雅黑" w:hAnsi="微软雅黑" w:cs="宋体"/>
          <w:b/>
          <w:color w:val="000000"/>
          <w:sz w:val="48"/>
          <w:szCs w:val="48"/>
          <w:u w:color="000000"/>
        </w:rPr>
      </w:pPr>
    </w:p>
    <w:p w:rsidR="00885D05" w:rsidRDefault="00885D05" w:rsidP="00885D05">
      <w:pPr>
        <w:jc w:val="center"/>
        <w:rPr>
          <w:b/>
          <w:bCs/>
          <w:sz w:val="32"/>
          <w:szCs w:val="40"/>
        </w:rPr>
      </w:pPr>
      <w:r>
        <w:rPr>
          <w:rFonts w:hint="eastAsia"/>
          <w:b/>
          <w:bCs/>
          <w:sz w:val="32"/>
          <w:szCs w:val="40"/>
        </w:rPr>
        <w:t>筑牢“两山”根基，探索“双碳”理论与实践的创新路径</w:t>
      </w:r>
    </w:p>
    <w:p w:rsidR="00885D05" w:rsidRDefault="00885D05" w:rsidP="00885D05">
      <w:pPr>
        <w:spacing w:line="720" w:lineRule="auto"/>
        <w:jc w:val="center"/>
        <w:rPr>
          <w:rFonts w:ascii="微软雅黑" w:hAnsi="微软雅黑" w:cs="宋体"/>
          <w:b/>
          <w:color w:val="000000"/>
          <w:sz w:val="36"/>
          <w:szCs w:val="36"/>
          <w:u w:color="000000"/>
        </w:rPr>
      </w:pPr>
    </w:p>
    <w:p w:rsidR="00885D05" w:rsidRDefault="00885D05" w:rsidP="00885D05">
      <w:pPr>
        <w:spacing w:beforeLines="100" w:before="312" w:afterLines="100" w:after="312" w:line="720" w:lineRule="auto"/>
        <w:rPr>
          <w:rFonts w:ascii="宋体" w:hAnsi="宋体" w:cs="宋体"/>
          <w:b/>
          <w:color w:val="000000"/>
          <w:sz w:val="32"/>
          <w:szCs w:val="32"/>
          <w:u w:val="single"/>
        </w:rPr>
      </w:pPr>
      <w:r>
        <w:rPr>
          <w:rFonts w:ascii="宋体" w:hAnsi="宋体" w:cs="宋体" w:hint="eastAsia"/>
          <w:b/>
          <w:color w:val="000000"/>
          <w:sz w:val="32"/>
          <w:szCs w:val="32"/>
        </w:rPr>
        <w:t>团队名称：</w:t>
      </w:r>
      <w:r>
        <w:rPr>
          <w:rFonts w:ascii="宋体" w:hAnsi="宋体" w:cs="宋体" w:hint="eastAsia"/>
          <w:b/>
          <w:color w:val="000000"/>
          <w:sz w:val="32"/>
          <w:szCs w:val="32"/>
          <w:u w:val="single"/>
        </w:rPr>
        <w:t xml:space="preserve">   “红旗红树，青马笃行”实践队   </w:t>
      </w:r>
    </w:p>
    <w:p w:rsidR="00885D05" w:rsidRDefault="00885D05" w:rsidP="00885D05">
      <w:pPr>
        <w:spacing w:beforeLines="100" w:before="312" w:afterLines="100" w:after="312" w:line="720" w:lineRule="auto"/>
        <w:rPr>
          <w:rFonts w:ascii="宋体" w:hAnsi="宋体" w:cs="宋体"/>
          <w:b/>
          <w:color w:val="000000"/>
          <w:sz w:val="32"/>
          <w:szCs w:val="32"/>
          <w:u w:val="single"/>
        </w:rPr>
      </w:pPr>
      <w:r>
        <w:rPr>
          <w:rFonts w:ascii="宋体" w:hAnsi="宋体" w:cs="宋体" w:hint="eastAsia"/>
          <w:b/>
          <w:color w:val="000000"/>
          <w:sz w:val="32"/>
          <w:szCs w:val="32"/>
        </w:rPr>
        <w:t>团队队长：</w:t>
      </w:r>
      <w:r>
        <w:rPr>
          <w:rFonts w:ascii="宋体" w:hAnsi="宋体" w:cs="宋体" w:hint="eastAsia"/>
          <w:b/>
          <w:color w:val="000000"/>
          <w:sz w:val="32"/>
          <w:szCs w:val="32"/>
          <w:u w:val="single"/>
        </w:rPr>
        <w:t xml:space="preserve">  </w:t>
      </w:r>
      <w:r w:rsidR="00EF1661">
        <w:rPr>
          <w:rFonts w:ascii="宋体" w:hAnsi="宋体" w:cs="宋体"/>
          <w:b/>
          <w:color w:val="000000"/>
          <w:sz w:val="32"/>
          <w:szCs w:val="32"/>
          <w:u w:val="single"/>
        </w:rPr>
        <w:t xml:space="preserve">       </w:t>
      </w:r>
      <w:r>
        <w:rPr>
          <w:rFonts w:ascii="宋体" w:hAnsi="宋体" w:cs="宋体" w:hint="eastAsia"/>
          <w:b/>
          <w:color w:val="000000"/>
          <w:sz w:val="32"/>
          <w:szCs w:val="32"/>
          <w:u w:val="single"/>
        </w:rPr>
        <w:t xml:space="preserve"> </w:t>
      </w:r>
      <w:r w:rsidR="00EF1661">
        <w:rPr>
          <w:rFonts w:ascii="宋体" w:hAnsi="宋体" w:cs="宋体" w:hint="eastAsia"/>
          <w:b/>
          <w:color w:val="000000"/>
          <w:sz w:val="32"/>
          <w:szCs w:val="32"/>
          <w:u w:val="single"/>
        </w:rPr>
        <w:t xml:space="preserve">姓名 </w:t>
      </w:r>
      <w:r w:rsidR="00EF1661">
        <w:rPr>
          <w:rFonts w:ascii="宋体" w:hAnsi="宋体" w:cs="宋体"/>
          <w:b/>
          <w:color w:val="000000"/>
          <w:sz w:val="32"/>
          <w:szCs w:val="32"/>
          <w:u w:val="single"/>
        </w:rPr>
        <w:t xml:space="preserve"> </w:t>
      </w:r>
      <w:r w:rsidR="00EF1661">
        <w:rPr>
          <w:rFonts w:ascii="宋体" w:hAnsi="宋体" w:cs="宋体" w:hint="eastAsia"/>
          <w:b/>
          <w:color w:val="000000"/>
          <w:sz w:val="32"/>
          <w:szCs w:val="32"/>
          <w:u w:val="single"/>
        </w:rPr>
        <w:t>学号</w:t>
      </w:r>
      <w:r>
        <w:rPr>
          <w:rFonts w:ascii="宋体" w:hAnsi="宋体" w:cs="宋体" w:hint="eastAsia"/>
          <w:b/>
          <w:color w:val="000000"/>
          <w:sz w:val="32"/>
          <w:szCs w:val="32"/>
          <w:u w:val="single"/>
        </w:rPr>
        <w:t xml:space="preserve"> </w:t>
      </w:r>
      <w:r w:rsidR="00EF1661">
        <w:rPr>
          <w:rFonts w:ascii="宋体" w:hAnsi="宋体" w:cs="宋体"/>
          <w:b/>
          <w:color w:val="000000"/>
          <w:sz w:val="32"/>
          <w:szCs w:val="32"/>
          <w:u w:val="single"/>
        </w:rPr>
        <w:t xml:space="preserve">          </w:t>
      </w:r>
      <w:r>
        <w:rPr>
          <w:rFonts w:ascii="宋体" w:hAnsi="宋体" w:cs="宋体" w:hint="eastAsia"/>
          <w:b/>
          <w:color w:val="000000"/>
          <w:sz w:val="32"/>
          <w:szCs w:val="32"/>
          <w:u w:val="single"/>
        </w:rPr>
        <w:t xml:space="preserve">   </w:t>
      </w:r>
    </w:p>
    <w:p w:rsidR="00885D05" w:rsidRDefault="00885D05" w:rsidP="00885D05">
      <w:pPr>
        <w:spacing w:beforeLines="100" w:before="312" w:afterLines="100" w:after="312" w:line="720" w:lineRule="auto"/>
        <w:rPr>
          <w:rFonts w:ascii="宋体" w:hAnsi="宋体" w:cs="宋体"/>
          <w:b/>
          <w:color w:val="000000"/>
          <w:sz w:val="32"/>
          <w:szCs w:val="32"/>
          <w:u w:val="single"/>
        </w:rPr>
      </w:pPr>
      <w:r>
        <w:rPr>
          <w:rFonts w:ascii="宋体" w:hAnsi="宋体" w:cs="宋体" w:hint="eastAsia"/>
          <w:b/>
          <w:color w:val="000000"/>
          <w:sz w:val="32"/>
          <w:szCs w:val="32"/>
        </w:rPr>
        <w:t>指导老师：</w:t>
      </w:r>
      <w:r>
        <w:rPr>
          <w:rFonts w:ascii="宋体" w:hAnsi="宋体" w:cs="宋体" w:hint="eastAsia"/>
          <w:b/>
          <w:color w:val="000000"/>
          <w:sz w:val="32"/>
          <w:szCs w:val="32"/>
          <w:u w:val="single"/>
        </w:rPr>
        <w:t xml:space="preserve">         周亮  、  杨鹏           </w:t>
      </w:r>
    </w:p>
    <w:p w:rsidR="00885D05" w:rsidRDefault="00885D05" w:rsidP="00885D05">
      <w:pPr>
        <w:spacing w:beforeLines="100" w:before="312" w:afterLines="100" w:after="312"/>
        <w:ind w:firstLineChars="850" w:firstLine="2731"/>
        <w:rPr>
          <w:rFonts w:ascii="宋体" w:hAnsi="宋体" w:cs="宋体"/>
          <w:b/>
          <w:color w:val="000000"/>
          <w:sz w:val="32"/>
          <w:szCs w:val="32"/>
        </w:rPr>
      </w:pPr>
    </w:p>
    <w:p w:rsidR="00885D05" w:rsidRDefault="00885D05" w:rsidP="00885D05">
      <w:pPr>
        <w:jc w:val="center"/>
        <w:rPr>
          <w:rFonts w:ascii="仿宋_GB2312" w:eastAsia="仿宋_GB2312"/>
          <w:sz w:val="32"/>
          <w:szCs w:val="32"/>
        </w:rPr>
        <w:sectPr w:rsidR="00885D05">
          <w:headerReference w:type="default" r:id="rId11"/>
          <w:pgSz w:w="11906" w:h="16838"/>
          <w:pgMar w:top="1440" w:right="1800" w:bottom="1440" w:left="1800" w:header="851" w:footer="992" w:gutter="0"/>
          <w:cols w:space="425"/>
          <w:docGrid w:type="lines" w:linePitch="312"/>
        </w:sectPr>
      </w:pPr>
      <w:r>
        <w:rPr>
          <w:rFonts w:ascii="宋体" w:hAnsi="宋体" w:cs="宋体" w:hint="eastAsia"/>
          <w:b/>
          <w:sz w:val="28"/>
          <w:szCs w:val="28"/>
        </w:rPr>
        <w:t>20</w:t>
      </w:r>
      <w:r w:rsidR="00B370EA">
        <w:rPr>
          <w:rFonts w:ascii="宋体" w:hAnsi="宋体" w:cs="宋体"/>
          <w:b/>
          <w:sz w:val="28"/>
          <w:szCs w:val="28"/>
        </w:rPr>
        <w:t>XX</w:t>
      </w:r>
      <w:r>
        <w:rPr>
          <w:rFonts w:ascii="宋体" w:hAnsi="宋体" w:cs="宋体" w:hint="eastAsia"/>
          <w:b/>
          <w:sz w:val="28"/>
          <w:szCs w:val="28"/>
        </w:rPr>
        <w:t>年</w:t>
      </w:r>
      <w:r w:rsidR="00B370EA">
        <w:rPr>
          <w:rFonts w:ascii="宋体" w:hAnsi="宋体" w:cs="宋体"/>
          <w:b/>
          <w:sz w:val="28"/>
          <w:szCs w:val="28"/>
        </w:rPr>
        <w:t>XX</w:t>
      </w:r>
      <w:r>
        <w:rPr>
          <w:rFonts w:ascii="宋体" w:hAnsi="宋体" w:cs="宋体" w:hint="eastAsia"/>
          <w:b/>
          <w:sz w:val="28"/>
          <w:szCs w:val="28"/>
        </w:rPr>
        <w:t>月</w:t>
      </w:r>
    </w:p>
    <w:p w:rsidR="00885D05" w:rsidRPr="00885D05" w:rsidRDefault="00885D05" w:rsidP="00885D05">
      <w:pPr>
        <w:spacing w:line="360" w:lineRule="auto"/>
        <w:jc w:val="left"/>
        <w:rPr>
          <w:rFonts w:ascii="黑体" w:eastAsia="黑体" w:hAnsi="黑体"/>
          <w:b/>
          <w:sz w:val="28"/>
          <w:szCs w:val="28"/>
        </w:rPr>
      </w:pPr>
      <w:r w:rsidRPr="00885D05">
        <w:rPr>
          <w:rFonts w:ascii="黑体" w:eastAsia="黑体" w:hAnsi="黑体" w:hint="eastAsia"/>
          <w:b/>
          <w:sz w:val="28"/>
          <w:szCs w:val="28"/>
        </w:rPr>
        <w:lastRenderedPageBreak/>
        <w:t>实践队logo：</w:t>
      </w:r>
    </w:p>
    <w:p w:rsidR="00885D05" w:rsidRPr="00885D05" w:rsidRDefault="00885D05" w:rsidP="00885D05">
      <w:pPr>
        <w:spacing w:line="360" w:lineRule="auto"/>
        <w:jc w:val="center"/>
        <w:rPr>
          <w:rFonts w:ascii="宋体" w:hAnsi="宋体"/>
          <w:sz w:val="24"/>
          <w:szCs w:val="24"/>
        </w:rPr>
      </w:pPr>
      <w:r w:rsidRPr="00885D05">
        <w:rPr>
          <w:rFonts w:ascii="宋体" w:hAnsi="宋体" w:hint="eastAsia"/>
          <w:sz w:val="24"/>
          <w:szCs w:val="24"/>
        </w:rPr>
        <w:t>6</w:t>
      </w:r>
      <w:r w:rsidRPr="00885D05">
        <w:rPr>
          <w:rFonts w:ascii="宋体" w:hAnsi="宋体"/>
          <w:sz w:val="24"/>
          <w:szCs w:val="24"/>
        </w:rPr>
        <w:t>X6CM</w:t>
      </w:r>
    </w:p>
    <w:p w:rsidR="00885D05" w:rsidRPr="00885D05" w:rsidRDefault="00885D05" w:rsidP="00885D05">
      <w:pPr>
        <w:spacing w:line="360" w:lineRule="auto"/>
        <w:jc w:val="left"/>
        <w:rPr>
          <w:rFonts w:ascii="黑体" w:eastAsia="黑体" w:hAnsi="黑体"/>
          <w:b/>
          <w:sz w:val="28"/>
          <w:szCs w:val="28"/>
        </w:rPr>
      </w:pPr>
      <w:r w:rsidRPr="00885D05">
        <w:rPr>
          <w:rFonts w:ascii="黑体" w:eastAsia="黑体" w:hAnsi="黑体" w:hint="eastAsia"/>
          <w:b/>
          <w:sz w:val="28"/>
          <w:szCs w:val="28"/>
        </w:rPr>
        <w:t>实践队简介：</w:t>
      </w:r>
    </w:p>
    <w:p w:rsidR="00885D05" w:rsidRPr="00885D05" w:rsidRDefault="00885D05" w:rsidP="00885D05">
      <w:pPr>
        <w:spacing w:line="360" w:lineRule="auto"/>
        <w:ind w:firstLineChars="200" w:firstLine="480"/>
        <w:jc w:val="left"/>
        <w:rPr>
          <w:rFonts w:ascii="宋体" w:hAnsi="宋体"/>
          <w:sz w:val="24"/>
          <w:szCs w:val="24"/>
        </w:rPr>
      </w:pPr>
      <w:r w:rsidRPr="00885D05">
        <w:rPr>
          <w:rFonts w:ascii="宋体" w:hAnsi="宋体" w:hint="eastAsia"/>
          <w:sz w:val="24"/>
          <w:szCs w:val="24"/>
        </w:rPr>
        <w:t>弘扬“嘉庚精神”，深怀爱国之情，坚守报国之志，共圆民族复兴之梦，是每一名“嘉园”学子学习、传承和弘扬嘉庚精神的必修课。为深入学习校主陈嘉庚先生的光辉事迹，认识到作为新时代青年的民族复兴的使命和担当，本实践队延续2023年“重走嘉庚路”实践队的实践初心，围绕积淀百年家国情怀、透着典雅、蕴藏丰富文化内涵的“嘉庚建筑”开展实践活动。</w:t>
      </w:r>
    </w:p>
    <w:p w:rsidR="00885D05" w:rsidRDefault="00885D05" w:rsidP="00885D05">
      <w:pPr>
        <w:spacing w:line="360" w:lineRule="auto"/>
        <w:jc w:val="left"/>
        <w:rPr>
          <w:rFonts w:ascii="黑体" w:eastAsia="黑体" w:hAnsi="黑体"/>
          <w:b/>
          <w:sz w:val="28"/>
          <w:szCs w:val="28"/>
        </w:rPr>
      </w:pPr>
      <w:r w:rsidRPr="00885D05">
        <w:rPr>
          <w:rFonts w:ascii="黑体" w:eastAsia="黑体" w:hAnsi="黑体" w:hint="eastAsia"/>
          <w:b/>
          <w:sz w:val="28"/>
          <w:szCs w:val="28"/>
        </w:rPr>
        <w:t>实践队合照：</w:t>
      </w:r>
    </w:p>
    <w:p w:rsidR="00885D05" w:rsidRPr="00885D05" w:rsidRDefault="00885D05" w:rsidP="00885D05">
      <w:pPr>
        <w:spacing w:line="360" w:lineRule="auto"/>
        <w:jc w:val="center"/>
        <w:rPr>
          <w:rFonts w:ascii="宋体" w:hAnsi="宋体"/>
          <w:sz w:val="24"/>
          <w:szCs w:val="24"/>
        </w:rPr>
        <w:sectPr w:rsidR="00885D05" w:rsidRPr="00885D05">
          <w:pgSz w:w="11906" w:h="16838"/>
          <w:pgMar w:top="1440" w:right="1800" w:bottom="1440" w:left="1800" w:header="851" w:footer="992" w:gutter="0"/>
          <w:cols w:space="425"/>
          <w:docGrid w:type="lines" w:linePitch="312"/>
        </w:sectPr>
      </w:pPr>
      <w:r w:rsidRPr="00885D05">
        <w:rPr>
          <w:rFonts w:ascii="宋体" w:hAnsi="宋体"/>
          <w:sz w:val="24"/>
          <w:szCs w:val="24"/>
        </w:rPr>
        <w:t>12x8CM</w:t>
      </w:r>
    </w:p>
    <w:p w:rsidR="00885D05" w:rsidRPr="00885D05" w:rsidRDefault="00885D05" w:rsidP="00885D05">
      <w:pPr>
        <w:spacing w:line="360" w:lineRule="auto"/>
        <w:jc w:val="center"/>
        <w:rPr>
          <w:rFonts w:ascii="黑体" w:eastAsia="黑体" w:hAnsi="黑体"/>
          <w:b/>
          <w:sz w:val="44"/>
          <w:szCs w:val="44"/>
        </w:rPr>
      </w:pPr>
      <w:r w:rsidRPr="00885D05">
        <w:rPr>
          <w:rFonts w:ascii="黑体" w:eastAsia="黑体" w:hAnsi="黑体" w:hint="eastAsia"/>
          <w:b/>
          <w:sz w:val="44"/>
          <w:szCs w:val="44"/>
        </w:rPr>
        <w:lastRenderedPageBreak/>
        <w:t>目</w:t>
      </w:r>
      <w:r>
        <w:rPr>
          <w:rFonts w:ascii="黑体" w:eastAsia="黑体" w:hAnsi="黑体" w:hint="eastAsia"/>
          <w:b/>
          <w:sz w:val="44"/>
          <w:szCs w:val="44"/>
        </w:rPr>
        <w:t xml:space="preserve"> </w:t>
      </w:r>
      <w:r>
        <w:rPr>
          <w:rFonts w:ascii="黑体" w:eastAsia="黑体" w:hAnsi="黑体"/>
          <w:b/>
          <w:sz w:val="44"/>
          <w:szCs w:val="44"/>
        </w:rPr>
        <w:t xml:space="preserve"> </w:t>
      </w:r>
      <w:r w:rsidRPr="00885D05">
        <w:rPr>
          <w:rFonts w:ascii="黑体" w:eastAsia="黑体" w:hAnsi="黑体" w:hint="eastAsia"/>
          <w:b/>
          <w:sz w:val="44"/>
          <w:szCs w:val="44"/>
        </w:rPr>
        <w:t>录</w:t>
      </w:r>
    </w:p>
    <w:p w:rsidR="00885D05" w:rsidRDefault="00885D05" w:rsidP="00DE63A9">
      <w:pPr>
        <w:spacing w:line="360" w:lineRule="auto"/>
        <w:rPr>
          <w:rFonts w:ascii="仿宋_GB2312" w:eastAsia="仿宋_GB2312"/>
          <w:sz w:val="32"/>
          <w:szCs w:val="32"/>
        </w:rPr>
      </w:pPr>
      <w:r>
        <w:rPr>
          <w:rFonts w:ascii="仿宋_GB2312" w:eastAsia="仿宋_GB2312" w:hint="eastAsia"/>
          <w:sz w:val="32"/>
          <w:szCs w:val="32"/>
        </w:rPr>
        <w:t>自动生成</w:t>
      </w:r>
    </w:p>
    <w:p w:rsidR="00885D05" w:rsidRDefault="00885D05" w:rsidP="00DE63A9">
      <w:pPr>
        <w:spacing w:line="360" w:lineRule="auto"/>
        <w:rPr>
          <w:rFonts w:ascii="仿宋_GB2312" w:eastAsia="仿宋_GB2312"/>
          <w:sz w:val="32"/>
          <w:szCs w:val="32"/>
        </w:rPr>
      </w:pPr>
    </w:p>
    <w:p w:rsidR="00885D05" w:rsidRDefault="00885D05" w:rsidP="00DE63A9">
      <w:pPr>
        <w:spacing w:line="360" w:lineRule="auto"/>
        <w:rPr>
          <w:rFonts w:ascii="仿宋_GB2312" w:eastAsia="仿宋_GB2312"/>
          <w:sz w:val="32"/>
          <w:szCs w:val="32"/>
        </w:rPr>
        <w:sectPr w:rsidR="00885D05">
          <w:pgSz w:w="11906" w:h="16838"/>
          <w:pgMar w:top="1440" w:right="1800" w:bottom="1440" w:left="1800" w:header="851" w:footer="992" w:gutter="0"/>
          <w:cols w:space="425"/>
          <w:docGrid w:type="lines" w:linePitch="312"/>
        </w:sectPr>
      </w:pPr>
    </w:p>
    <w:p w:rsidR="006777AB" w:rsidRDefault="006777AB" w:rsidP="00DE63A9">
      <w:pPr>
        <w:spacing w:line="360" w:lineRule="auto"/>
        <w:jc w:val="center"/>
        <w:rPr>
          <w:b/>
          <w:sz w:val="44"/>
          <w:szCs w:val="44"/>
        </w:rPr>
      </w:pPr>
      <w:r>
        <w:rPr>
          <w:rFonts w:ascii="宋体" w:hAnsi="宋体"/>
          <w:b/>
          <w:sz w:val="44"/>
          <w:szCs w:val="44"/>
        </w:rPr>
        <w:lastRenderedPageBreak/>
        <w:t>关于农村规模化经营问题的探索与思考</w:t>
      </w:r>
    </w:p>
    <w:p w:rsidR="006777AB" w:rsidRDefault="006777AB" w:rsidP="00DE63A9">
      <w:pPr>
        <w:spacing w:line="360" w:lineRule="auto"/>
        <w:rPr>
          <w:rFonts w:eastAsia="黑体"/>
          <w:szCs w:val="21"/>
        </w:rPr>
      </w:pPr>
      <w:r>
        <w:rPr>
          <w:rFonts w:eastAsia="黑体"/>
        </w:rPr>
        <w:t xml:space="preserve"> </w:t>
      </w:r>
    </w:p>
    <w:p w:rsidR="006777AB" w:rsidRDefault="006777AB" w:rsidP="00DE63A9">
      <w:pPr>
        <w:autoSpaceDE w:val="0"/>
        <w:spacing w:line="360" w:lineRule="auto"/>
        <w:rPr>
          <w:rFonts w:eastAsia="楷体_GB2312"/>
          <w:sz w:val="24"/>
          <w:szCs w:val="24"/>
        </w:rPr>
      </w:pPr>
      <w:r>
        <w:rPr>
          <w:rFonts w:ascii="黑体" w:eastAsia="黑体" w:hAnsi="黑体"/>
          <w:sz w:val="24"/>
          <w:szCs w:val="24"/>
        </w:rPr>
        <w:t>摘要：</w:t>
      </w:r>
      <w:r>
        <w:rPr>
          <w:rFonts w:ascii="楷体_GB2312" w:eastAsia="楷体_GB2312"/>
          <w:sz w:val="24"/>
          <w:szCs w:val="24"/>
        </w:rPr>
        <w:t>本文是关于农村当前产业结构调整中存在的问题加以探索，对如何解决规模花经营提出了建设性的意见。</w:t>
      </w:r>
    </w:p>
    <w:p w:rsidR="006777AB" w:rsidRDefault="006777AB" w:rsidP="00DE63A9">
      <w:pPr>
        <w:autoSpaceDE w:val="0"/>
        <w:spacing w:line="360" w:lineRule="auto"/>
        <w:rPr>
          <w:rFonts w:eastAsia="楷体_GB2312"/>
          <w:sz w:val="24"/>
          <w:szCs w:val="24"/>
        </w:rPr>
      </w:pPr>
      <w:r>
        <w:rPr>
          <w:rFonts w:ascii="黑体" w:eastAsia="黑体" w:hAnsi="黑体"/>
          <w:sz w:val="24"/>
          <w:szCs w:val="24"/>
        </w:rPr>
        <w:t>关键词：</w:t>
      </w:r>
      <w:r>
        <w:rPr>
          <w:rFonts w:ascii="楷体_GB2312" w:eastAsia="楷体_GB2312"/>
          <w:sz w:val="24"/>
          <w:szCs w:val="24"/>
        </w:rPr>
        <w:t>农村</w:t>
      </w:r>
      <w:r>
        <w:rPr>
          <w:rFonts w:eastAsia="楷体_GB2312"/>
          <w:sz w:val="24"/>
          <w:szCs w:val="24"/>
        </w:rPr>
        <w:t xml:space="preserve">   </w:t>
      </w:r>
      <w:r>
        <w:rPr>
          <w:rFonts w:ascii="楷体_GB2312" w:eastAsia="楷体_GB2312"/>
          <w:sz w:val="24"/>
          <w:szCs w:val="24"/>
        </w:rPr>
        <w:t>规模化</w:t>
      </w:r>
      <w:r>
        <w:rPr>
          <w:rFonts w:eastAsia="楷体_GB2312"/>
          <w:sz w:val="24"/>
          <w:szCs w:val="24"/>
        </w:rPr>
        <w:t xml:space="preserve">   </w:t>
      </w:r>
      <w:r>
        <w:rPr>
          <w:rFonts w:ascii="楷体_GB2312" w:eastAsia="楷体_GB2312"/>
          <w:sz w:val="24"/>
          <w:szCs w:val="24"/>
        </w:rPr>
        <w:t>经营</w:t>
      </w:r>
    </w:p>
    <w:p w:rsidR="006777AB" w:rsidRDefault="006777AB" w:rsidP="00DE63A9">
      <w:pPr>
        <w:autoSpaceDE w:val="0"/>
        <w:spacing w:line="360" w:lineRule="auto"/>
        <w:rPr>
          <w:rFonts w:eastAsia="楷体_GB2312"/>
          <w:sz w:val="24"/>
          <w:szCs w:val="24"/>
        </w:rPr>
      </w:pPr>
      <w:r>
        <w:rPr>
          <w:rFonts w:ascii="黑体" w:eastAsia="黑体" w:hAnsi="黑体"/>
          <w:sz w:val="24"/>
          <w:szCs w:val="24"/>
        </w:rPr>
        <w:t>指导教师：</w:t>
      </w:r>
      <w:r>
        <w:rPr>
          <w:rFonts w:ascii="楷体_GB2312" w:eastAsia="楷体_GB2312"/>
          <w:sz w:val="24"/>
          <w:szCs w:val="24"/>
        </w:rPr>
        <w:t>张三（</w:t>
      </w:r>
      <w:r>
        <w:rPr>
          <w:rFonts w:eastAsia="楷体_GB2312"/>
          <w:sz w:val="24"/>
          <w:szCs w:val="24"/>
        </w:rPr>
        <w:t>**</w:t>
      </w:r>
      <w:r>
        <w:rPr>
          <w:rFonts w:ascii="楷体_GB2312" w:eastAsia="楷体_GB2312"/>
          <w:sz w:val="24"/>
          <w:szCs w:val="24"/>
        </w:rPr>
        <w:t>大学</w:t>
      </w:r>
      <w:r>
        <w:rPr>
          <w:rFonts w:eastAsia="楷体_GB2312"/>
          <w:sz w:val="24"/>
          <w:szCs w:val="24"/>
        </w:rPr>
        <w:t>**</w:t>
      </w:r>
      <w:r>
        <w:rPr>
          <w:rFonts w:ascii="楷体_GB2312" w:eastAsia="楷体_GB2312"/>
          <w:sz w:val="24"/>
          <w:szCs w:val="24"/>
        </w:rPr>
        <w:t>学院教授），李四（</w:t>
      </w:r>
      <w:r>
        <w:rPr>
          <w:rFonts w:eastAsia="楷体_GB2312"/>
          <w:sz w:val="24"/>
          <w:szCs w:val="24"/>
        </w:rPr>
        <w:t>**</w:t>
      </w:r>
      <w:r>
        <w:rPr>
          <w:rFonts w:ascii="楷体_GB2312" w:eastAsia="楷体_GB2312"/>
          <w:sz w:val="24"/>
          <w:szCs w:val="24"/>
        </w:rPr>
        <w:t>大学</w:t>
      </w:r>
      <w:r>
        <w:rPr>
          <w:rFonts w:eastAsia="楷体_GB2312"/>
          <w:sz w:val="24"/>
          <w:szCs w:val="24"/>
        </w:rPr>
        <w:t>**</w:t>
      </w:r>
      <w:r>
        <w:rPr>
          <w:rFonts w:ascii="楷体_GB2312" w:eastAsia="楷体_GB2312"/>
          <w:sz w:val="24"/>
          <w:szCs w:val="24"/>
        </w:rPr>
        <w:t>学院教授）</w:t>
      </w:r>
    </w:p>
    <w:p w:rsidR="006777AB" w:rsidRDefault="006777AB" w:rsidP="00DE63A9">
      <w:pPr>
        <w:autoSpaceDE w:val="0"/>
        <w:spacing w:line="360" w:lineRule="auto"/>
        <w:rPr>
          <w:rFonts w:eastAsia="楷体_GB2312"/>
          <w:sz w:val="24"/>
          <w:szCs w:val="24"/>
        </w:rPr>
      </w:pPr>
      <w:r>
        <w:rPr>
          <w:rFonts w:ascii="黑体" w:eastAsia="黑体" w:hAnsi="黑体"/>
          <w:sz w:val="24"/>
          <w:szCs w:val="24"/>
        </w:rPr>
        <w:t>团队成员：</w:t>
      </w:r>
      <w:r>
        <w:rPr>
          <w:rFonts w:ascii="楷体_GB2312" w:eastAsia="楷体_GB2312"/>
          <w:sz w:val="24"/>
          <w:szCs w:val="24"/>
        </w:rPr>
        <w:t>李四，王五</w:t>
      </w:r>
    </w:p>
    <w:p w:rsidR="006777AB" w:rsidRPr="00896DBE" w:rsidRDefault="006777AB" w:rsidP="00DE63A9">
      <w:pPr>
        <w:autoSpaceDE w:val="0"/>
        <w:spacing w:line="360" w:lineRule="auto"/>
        <w:rPr>
          <w:rFonts w:eastAsia="黑体"/>
          <w:sz w:val="24"/>
          <w:szCs w:val="24"/>
        </w:rPr>
      </w:pPr>
    </w:p>
    <w:p w:rsidR="006777AB" w:rsidRDefault="006777AB" w:rsidP="00DE63A9">
      <w:pPr>
        <w:autoSpaceDE w:val="0"/>
        <w:spacing w:line="360" w:lineRule="auto"/>
        <w:ind w:firstLineChars="198" w:firstLine="475"/>
        <w:rPr>
          <w:sz w:val="24"/>
          <w:szCs w:val="24"/>
        </w:rPr>
      </w:pPr>
      <w:r>
        <w:rPr>
          <w:rFonts w:ascii="宋体" w:hAnsi="宋体"/>
          <w:sz w:val="24"/>
          <w:szCs w:val="24"/>
        </w:rPr>
        <w:t>当前农村问题是我国的一个十分重要的问题，为了在新的世纪里我们能更好地为我国的四个现代化建设服务，我们应该认真研究国际技术贸易法律为更好地服务我国的经济建设服务。</w:t>
      </w:r>
    </w:p>
    <w:p w:rsidR="006777AB" w:rsidRPr="00896DBE" w:rsidRDefault="006777AB" w:rsidP="00DE63A9">
      <w:pPr>
        <w:autoSpaceDE w:val="0"/>
        <w:spacing w:line="360" w:lineRule="auto"/>
        <w:ind w:firstLineChars="198" w:firstLine="634"/>
        <w:rPr>
          <w:rFonts w:eastAsia="黑体"/>
          <w:sz w:val="32"/>
          <w:szCs w:val="32"/>
        </w:rPr>
      </w:pPr>
      <w:r w:rsidRPr="00896DBE">
        <w:rPr>
          <w:rFonts w:ascii="黑体" w:eastAsia="黑体" w:hAnsi="黑体"/>
          <w:sz w:val="32"/>
          <w:szCs w:val="32"/>
        </w:rPr>
        <w:t>一、国际技术贸易与知识产权保护法律</w:t>
      </w:r>
    </w:p>
    <w:p w:rsidR="006777AB" w:rsidRPr="00896DBE" w:rsidRDefault="006777AB" w:rsidP="00DE63A9">
      <w:pPr>
        <w:autoSpaceDE w:val="0"/>
        <w:spacing w:line="360" w:lineRule="auto"/>
        <w:ind w:firstLineChars="198" w:firstLine="596"/>
        <w:rPr>
          <w:b/>
          <w:sz w:val="30"/>
          <w:szCs w:val="30"/>
        </w:rPr>
      </w:pPr>
      <w:r w:rsidRPr="00896DBE">
        <w:rPr>
          <w:rFonts w:ascii="宋体" w:hAnsi="宋体"/>
          <w:b/>
          <w:sz w:val="30"/>
          <w:szCs w:val="30"/>
        </w:rPr>
        <w:t>（一）技术的原因导致的是什么样的关系</w:t>
      </w:r>
    </w:p>
    <w:p w:rsidR="006777AB" w:rsidRDefault="006777AB" w:rsidP="00DE63A9">
      <w:pPr>
        <w:autoSpaceDE w:val="0"/>
        <w:spacing w:line="360" w:lineRule="auto"/>
        <w:ind w:firstLineChars="198" w:firstLine="475"/>
        <w:rPr>
          <w:sz w:val="24"/>
          <w:szCs w:val="24"/>
        </w:rPr>
      </w:pPr>
      <w:r>
        <w:rPr>
          <w:rFonts w:ascii="宋体" w:hAnsi="宋体"/>
          <w:sz w:val="24"/>
          <w:szCs w:val="24"/>
        </w:rPr>
        <w:t>技术是指制造某种产品、应用某种生产方式或提供某种服务所需要的系统知识</w:t>
      </w:r>
      <w:r>
        <w:rPr>
          <w:sz w:val="24"/>
          <w:szCs w:val="24"/>
        </w:rPr>
        <w:t>,</w:t>
      </w:r>
      <w:r>
        <w:rPr>
          <w:rFonts w:ascii="宋体" w:hAnsi="宋体"/>
          <w:sz w:val="24"/>
          <w:szCs w:val="24"/>
        </w:rPr>
        <w:t>而这些系统知识是能够用文字、图表等表达的，是能够传授的。</w:t>
      </w:r>
    </w:p>
    <w:p w:rsidR="006777AB" w:rsidRPr="00896DBE" w:rsidRDefault="006777AB" w:rsidP="00DE63A9">
      <w:pPr>
        <w:autoSpaceDE w:val="0"/>
        <w:spacing w:line="360" w:lineRule="auto"/>
        <w:ind w:firstLineChars="198" w:firstLine="557"/>
        <w:rPr>
          <w:rFonts w:ascii="楷体_GB2312" w:eastAsia="楷体_GB2312"/>
          <w:b/>
          <w:sz w:val="28"/>
          <w:szCs w:val="28"/>
        </w:rPr>
      </w:pPr>
      <w:r w:rsidRPr="00896DBE">
        <w:rPr>
          <w:rFonts w:ascii="楷体_GB2312" w:eastAsia="楷体_GB2312" w:hint="eastAsia"/>
          <w:b/>
          <w:sz w:val="28"/>
          <w:szCs w:val="28"/>
        </w:rPr>
        <w:t>1</w:t>
      </w:r>
      <w:r w:rsidRPr="00896DBE">
        <w:rPr>
          <w:rFonts w:ascii="楷体_GB2312" w:eastAsia="楷体_GB2312" w:hAnsi="宋体" w:hint="eastAsia"/>
          <w:b/>
          <w:sz w:val="28"/>
          <w:szCs w:val="28"/>
        </w:rPr>
        <w:t>、在国际时务中的运用</w:t>
      </w:r>
    </w:p>
    <w:p w:rsidR="006777AB" w:rsidRPr="00896DBE" w:rsidRDefault="006777AB" w:rsidP="00DE63A9">
      <w:pPr>
        <w:autoSpaceDE w:val="0"/>
        <w:spacing w:line="360" w:lineRule="auto"/>
        <w:ind w:firstLineChars="198" w:firstLine="477"/>
        <w:rPr>
          <w:rFonts w:ascii="宋体" w:hAnsi="宋体"/>
          <w:b/>
          <w:sz w:val="24"/>
          <w:szCs w:val="24"/>
        </w:rPr>
      </w:pPr>
      <w:r w:rsidRPr="00896DBE">
        <w:rPr>
          <w:rFonts w:ascii="宋体" w:hAnsi="宋体"/>
          <w:b/>
          <w:sz w:val="24"/>
          <w:szCs w:val="24"/>
        </w:rPr>
        <w:t>（1）……</w:t>
      </w:r>
    </w:p>
    <w:p w:rsidR="006777AB" w:rsidRDefault="006777AB" w:rsidP="00DE63A9">
      <w:pPr>
        <w:autoSpaceDE w:val="0"/>
        <w:spacing w:line="360" w:lineRule="auto"/>
        <w:ind w:firstLineChars="198" w:firstLine="477"/>
        <w:rPr>
          <w:sz w:val="24"/>
          <w:szCs w:val="24"/>
        </w:rPr>
      </w:pPr>
      <w:r w:rsidRPr="00896DBE">
        <w:rPr>
          <w:rFonts w:ascii="宋体" w:hAnsi="宋体"/>
          <w:b/>
          <w:sz w:val="24"/>
          <w:szCs w:val="24"/>
        </w:rPr>
        <w:t>（2）……</w:t>
      </w:r>
    </w:p>
    <w:p w:rsidR="006777AB" w:rsidRPr="00896DBE" w:rsidRDefault="006777AB" w:rsidP="00DE63A9">
      <w:pPr>
        <w:autoSpaceDE w:val="0"/>
        <w:spacing w:line="360" w:lineRule="auto"/>
        <w:ind w:firstLineChars="198" w:firstLine="557"/>
        <w:rPr>
          <w:rFonts w:ascii="楷体_GB2312" w:eastAsia="楷体_GB2312"/>
          <w:b/>
          <w:sz w:val="28"/>
          <w:szCs w:val="28"/>
        </w:rPr>
      </w:pPr>
      <w:r w:rsidRPr="00896DBE">
        <w:rPr>
          <w:rFonts w:ascii="楷体_GB2312" w:eastAsia="楷体_GB2312"/>
          <w:b/>
          <w:sz w:val="28"/>
          <w:szCs w:val="28"/>
        </w:rPr>
        <w:t>2、在贸易中的使用</w:t>
      </w:r>
    </w:p>
    <w:p w:rsidR="006777AB" w:rsidRDefault="006777AB" w:rsidP="00DE63A9">
      <w:pPr>
        <w:autoSpaceDE w:val="0"/>
        <w:spacing w:line="360" w:lineRule="auto"/>
        <w:ind w:firstLineChars="198" w:firstLine="475"/>
        <w:rPr>
          <w:sz w:val="24"/>
          <w:szCs w:val="24"/>
        </w:rPr>
      </w:pPr>
      <w:r>
        <w:rPr>
          <w:sz w:val="24"/>
          <w:szCs w:val="24"/>
        </w:rPr>
        <w:t>……</w:t>
      </w:r>
    </w:p>
    <w:p w:rsidR="006777AB" w:rsidRPr="00885D05" w:rsidRDefault="006777AB" w:rsidP="00885D05">
      <w:pPr>
        <w:autoSpaceDE w:val="0"/>
        <w:spacing w:line="360" w:lineRule="auto"/>
        <w:ind w:firstLineChars="198" w:firstLine="596"/>
        <w:rPr>
          <w:rFonts w:ascii="宋体" w:hAnsi="宋体"/>
          <w:b/>
          <w:sz w:val="30"/>
          <w:szCs w:val="30"/>
        </w:rPr>
      </w:pPr>
      <w:r w:rsidRPr="00885D05">
        <w:rPr>
          <w:rFonts w:ascii="宋体" w:hAnsi="宋体"/>
          <w:b/>
          <w:sz w:val="30"/>
          <w:szCs w:val="30"/>
        </w:rPr>
        <w:t>（二）乌拉圭回合谈判中如何使用</w:t>
      </w:r>
    </w:p>
    <w:p w:rsidR="006777AB" w:rsidRDefault="006777AB" w:rsidP="00DE63A9">
      <w:pPr>
        <w:autoSpaceDE w:val="0"/>
        <w:spacing w:line="360" w:lineRule="auto"/>
        <w:ind w:firstLineChars="198" w:firstLine="475"/>
        <w:rPr>
          <w:sz w:val="24"/>
          <w:szCs w:val="24"/>
        </w:rPr>
      </w:pPr>
      <w:r>
        <w:rPr>
          <w:sz w:val="24"/>
          <w:szCs w:val="24"/>
        </w:rPr>
        <w:t>……</w:t>
      </w:r>
    </w:p>
    <w:p w:rsidR="006777AB" w:rsidRPr="00896DBE" w:rsidRDefault="006777AB" w:rsidP="00DE63A9">
      <w:pPr>
        <w:autoSpaceDE w:val="0"/>
        <w:spacing w:line="360" w:lineRule="auto"/>
        <w:ind w:firstLineChars="198" w:firstLine="634"/>
        <w:rPr>
          <w:rFonts w:ascii="黑体" w:eastAsia="黑体" w:hAnsi="黑体"/>
          <w:sz w:val="32"/>
          <w:szCs w:val="32"/>
        </w:rPr>
      </w:pPr>
      <w:r w:rsidRPr="00896DBE">
        <w:rPr>
          <w:rFonts w:ascii="黑体" w:eastAsia="黑体" w:hAnsi="黑体"/>
          <w:sz w:val="32"/>
          <w:szCs w:val="32"/>
        </w:rPr>
        <w:t>二、TRIPS的主要内容和规则</w:t>
      </w:r>
    </w:p>
    <w:p w:rsidR="006777AB" w:rsidRDefault="006777AB" w:rsidP="00DE63A9">
      <w:pPr>
        <w:autoSpaceDE w:val="0"/>
        <w:spacing w:line="360" w:lineRule="auto"/>
        <w:ind w:firstLineChars="198" w:firstLine="475"/>
        <w:rPr>
          <w:sz w:val="24"/>
          <w:szCs w:val="24"/>
        </w:rPr>
      </w:pPr>
      <w:r>
        <w:rPr>
          <w:sz w:val="24"/>
          <w:szCs w:val="24"/>
        </w:rPr>
        <w:t>TRIPs</w:t>
      </w:r>
      <w:r>
        <w:rPr>
          <w:rFonts w:ascii="宋体" w:hAnsi="宋体"/>
          <w:sz w:val="24"/>
          <w:szCs w:val="24"/>
        </w:rPr>
        <w:t>的来源：在乌拉圭回合谈判中，美国代表于</w:t>
      </w:r>
      <w:r>
        <w:rPr>
          <w:sz w:val="24"/>
          <w:szCs w:val="24"/>
        </w:rPr>
        <w:t>1987</w:t>
      </w:r>
      <w:r>
        <w:rPr>
          <w:rFonts w:ascii="宋体" w:hAnsi="宋体"/>
          <w:sz w:val="24"/>
          <w:szCs w:val="24"/>
        </w:rPr>
        <w:t>年</w:t>
      </w:r>
      <w:r>
        <w:rPr>
          <w:sz w:val="24"/>
          <w:szCs w:val="24"/>
        </w:rPr>
        <w:t>10</w:t>
      </w:r>
      <w:r>
        <w:rPr>
          <w:rFonts w:ascii="宋体" w:hAnsi="宋体"/>
          <w:sz w:val="24"/>
          <w:szCs w:val="24"/>
        </w:rPr>
        <w:t>月提出</w:t>
      </w:r>
      <w:r>
        <w:rPr>
          <w:sz w:val="24"/>
          <w:szCs w:val="24"/>
        </w:rPr>
        <w:t>,</w:t>
      </w:r>
      <w:r>
        <w:rPr>
          <w:rFonts w:ascii="宋体" w:hAnsi="宋体"/>
          <w:sz w:val="24"/>
          <w:szCs w:val="24"/>
        </w:rPr>
        <w:t>有关知识产权规范的谈判，不能把世界知识产权组织的各项协定和世界版权协定作为唯一圭回合谈判中，美国代表于</w:t>
      </w:r>
      <w:r>
        <w:rPr>
          <w:sz w:val="24"/>
          <w:szCs w:val="24"/>
        </w:rPr>
        <w:t>1987</w:t>
      </w:r>
      <w:r>
        <w:rPr>
          <w:rFonts w:ascii="宋体" w:hAnsi="宋体"/>
          <w:sz w:val="24"/>
          <w:szCs w:val="24"/>
        </w:rPr>
        <w:t xml:space="preserve">年。 </w:t>
      </w:r>
    </w:p>
    <w:p w:rsidR="006777AB" w:rsidRDefault="006777AB" w:rsidP="00DE63A9">
      <w:pPr>
        <w:autoSpaceDE w:val="0"/>
        <w:spacing w:line="360" w:lineRule="auto"/>
        <w:ind w:firstLineChars="198" w:firstLine="475"/>
        <w:rPr>
          <w:sz w:val="24"/>
          <w:szCs w:val="24"/>
        </w:rPr>
      </w:pPr>
      <w:r>
        <w:rPr>
          <w:sz w:val="24"/>
          <w:szCs w:val="24"/>
        </w:rPr>
        <w:t>……</w:t>
      </w:r>
    </w:p>
    <w:p w:rsidR="006777AB" w:rsidRPr="00896DBE" w:rsidRDefault="006777AB" w:rsidP="00DE63A9">
      <w:pPr>
        <w:autoSpaceDE w:val="0"/>
        <w:spacing w:line="360" w:lineRule="auto"/>
        <w:ind w:firstLineChars="198" w:firstLine="634"/>
        <w:rPr>
          <w:rFonts w:ascii="黑体" w:eastAsia="黑体" w:hAnsi="黑体"/>
          <w:sz w:val="32"/>
          <w:szCs w:val="32"/>
        </w:rPr>
      </w:pPr>
      <w:r w:rsidRPr="00896DBE">
        <w:rPr>
          <w:rFonts w:ascii="黑体" w:eastAsia="黑体" w:hAnsi="黑体"/>
          <w:sz w:val="32"/>
          <w:szCs w:val="32"/>
        </w:rPr>
        <w:lastRenderedPageBreak/>
        <w:t>三、规模化经营的现状</w:t>
      </w:r>
    </w:p>
    <w:p w:rsidR="006777AB" w:rsidRDefault="006777AB" w:rsidP="00DE63A9">
      <w:pPr>
        <w:autoSpaceDE w:val="0"/>
        <w:spacing w:line="360" w:lineRule="auto"/>
        <w:ind w:firstLineChars="198" w:firstLine="475"/>
        <w:rPr>
          <w:sz w:val="24"/>
          <w:szCs w:val="24"/>
        </w:rPr>
      </w:pPr>
      <w:r>
        <w:rPr>
          <w:sz w:val="24"/>
          <w:szCs w:val="24"/>
        </w:rPr>
        <w:t>……</w:t>
      </w:r>
    </w:p>
    <w:p w:rsidR="006777AB" w:rsidRPr="006777AB" w:rsidRDefault="006777AB" w:rsidP="00DE63A9">
      <w:pPr>
        <w:autoSpaceDE w:val="0"/>
        <w:spacing w:line="360" w:lineRule="auto"/>
        <w:ind w:firstLineChars="198" w:firstLine="475"/>
        <w:rPr>
          <w:sz w:val="24"/>
          <w:szCs w:val="24"/>
        </w:rPr>
      </w:pPr>
      <w:r>
        <w:rPr>
          <w:sz w:val="24"/>
          <w:szCs w:val="24"/>
        </w:rPr>
        <w:t xml:space="preserve"> </w:t>
      </w:r>
    </w:p>
    <w:p w:rsidR="006777AB" w:rsidRDefault="006777AB" w:rsidP="00DE63A9">
      <w:pPr>
        <w:autoSpaceDE w:val="0"/>
        <w:spacing w:line="360" w:lineRule="auto"/>
        <w:rPr>
          <w:szCs w:val="21"/>
        </w:rPr>
      </w:pPr>
      <w:r>
        <w:rPr>
          <w:rFonts w:ascii="宋体" w:hAnsi="宋体"/>
        </w:rPr>
        <w:t>参考资料：</w:t>
      </w:r>
    </w:p>
    <w:p w:rsidR="006777AB" w:rsidRDefault="006777AB" w:rsidP="00DE63A9">
      <w:pPr>
        <w:autoSpaceDE w:val="0"/>
        <w:spacing w:line="360" w:lineRule="auto"/>
      </w:pPr>
      <w:r>
        <w:t>[1]</w:t>
      </w:r>
      <w:r>
        <w:rPr>
          <w:rFonts w:ascii="宋体" w:hAnsi="宋体"/>
        </w:rPr>
        <w:t>李文</w:t>
      </w:r>
      <w:r>
        <w:t>.</w:t>
      </w:r>
      <w:r>
        <w:rPr>
          <w:rFonts w:ascii="宋体" w:hAnsi="宋体"/>
        </w:rPr>
        <w:t>中国国际贸易概论</w:t>
      </w:r>
      <w:r>
        <w:t>.</w:t>
      </w:r>
      <w:r>
        <w:rPr>
          <w:rFonts w:ascii="宋体" w:hAnsi="宋体"/>
        </w:rPr>
        <w:t>北京：科学技术出版社，</w:t>
      </w:r>
      <w:r>
        <w:t>2001.</w:t>
      </w:r>
    </w:p>
    <w:p w:rsidR="006777AB" w:rsidRPr="006777AB" w:rsidRDefault="006777AB" w:rsidP="00DE63A9">
      <w:pPr>
        <w:autoSpaceDE w:val="0"/>
        <w:spacing w:line="360" w:lineRule="auto"/>
        <w:rPr>
          <w:rFonts w:ascii="宋体" w:hAnsi="宋体" w:cs="宋体"/>
          <w:kern w:val="0"/>
          <w:sz w:val="24"/>
          <w:szCs w:val="24"/>
        </w:rPr>
      </w:pPr>
      <w:r>
        <w:t>[</w:t>
      </w:r>
      <w:r>
        <w:rPr>
          <w:rFonts w:hint="eastAsia"/>
        </w:rPr>
        <w:t>2</w:t>
      </w:r>
      <w:r>
        <w:t>]</w:t>
      </w:r>
      <w:r>
        <w:rPr>
          <w:rFonts w:ascii="宋体" w:hAnsi="宋体"/>
        </w:rPr>
        <w:t>江海</w:t>
      </w:r>
      <w:r>
        <w:t>.</w:t>
      </w:r>
      <w:r>
        <w:rPr>
          <w:rFonts w:ascii="宋体" w:hAnsi="宋体"/>
        </w:rPr>
        <w:t>贸易时务</w:t>
      </w:r>
      <w:r>
        <w:t>.</w:t>
      </w:r>
      <w:r>
        <w:rPr>
          <w:rFonts w:ascii="宋体" w:hAnsi="宋体"/>
        </w:rPr>
        <w:t>上海</w:t>
      </w:r>
      <w:r>
        <w:t>.</w:t>
      </w:r>
      <w:r>
        <w:rPr>
          <w:rFonts w:ascii="宋体" w:hAnsi="宋体"/>
        </w:rPr>
        <w:t>上海科学技术出版社</w:t>
      </w:r>
    </w:p>
    <w:p w:rsidR="00EF1661" w:rsidRDefault="00EF1661" w:rsidP="00EF1661">
      <w:pPr>
        <w:spacing w:line="360" w:lineRule="auto"/>
        <w:ind w:firstLineChars="200" w:firstLine="880"/>
        <w:rPr>
          <w:rFonts w:ascii="宋体" w:hAnsi="宋体" w:cs="宋体"/>
          <w:b/>
          <w:sz w:val="28"/>
          <w:szCs w:val="28"/>
        </w:rPr>
        <w:sectPr w:rsidR="00EF1661">
          <w:pgSz w:w="11906" w:h="16838"/>
          <w:pgMar w:top="1440" w:right="1800" w:bottom="1440" w:left="1800" w:header="851" w:footer="992" w:gutter="0"/>
          <w:cols w:space="425"/>
          <w:docGrid w:type="lines" w:linePitch="312"/>
        </w:sectPr>
      </w:pPr>
      <w:r>
        <w:rPr>
          <w:rFonts w:ascii="黑体" w:eastAsia="黑体" w:hAnsi="黑体" w:cs="黑体"/>
          <w:bCs/>
          <w:sz w:val="44"/>
          <w:szCs w:val="44"/>
        </w:rPr>
        <w:br/>
      </w:r>
      <w:r>
        <w:rPr>
          <w:rFonts w:ascii="黑体" w:eastAsia="黑体" w:hAnsi="黑体" w:cs="黑体"/>
          <w:bCs/>
          <w:sz w:val="44"/>
          <w:szCs w:val="44"/>
        </w:rPr>
        <w:br/>
      </w:r>
    </w:p>
    <w:p w:rsidR="00EF1661" w:rsidRDefault="00EF1661" w:rsidP="00EF1661">
      <w:pPr>
        <w:spacing w:line="360" w:lineRule="auto"/>
        <w:rPr>
          <w:rFonts w:ascii="宋体" w:hAnsi="宋体" w:cs="宋体"/>
          <w:sz w:val="28"/>
          <w:szCs w:val="28"/>
        </w:rPr>
      </w:pPr>
      <w:r w:rsidRPr="00EF1661">
        <w:rPr>
          <w:rFonts w:ascii="宋体" w:hAnsi="宋体" w:cs="宋体" w:hint="eastAsia"/>
          <w:sz w:val="28"/>
          <w:szCs w:val="28"/>
        </w:rPr>
        <w:lastRenderedPageBreak/>
        <w:t>附录1：实践团队名单</w:t>
      </w:r>
    </w:p>
    <w:p w:rsidR="00972EEF" w:rsidRPr="00972EEF" w:rsidRDefault="00972EEF" w:rsidP="00972EEF">
      <w:pPr>
        <w:jc w:val="center"/>
        <w:rPr>
          <w:rFonts w:ascii="宋体" w:hAnsi="宋体"/>
          <w:b/>
          <w:sz w:val="32"/>
          <w:szCs w:val="32"/>
        </w:rPr>
      </w:pPr>
      <w:r w:rsidRPr="00972EEF">
        <w:rPr>
          <w:rFonts w:ascii="宋体" w:hAnsi="宋体" w:hint="eastAsia"/>
          <w:b/>
          <w:sz w:val="32"/>
          <w:szCs w:val="32"/>
        </w:rPr>
        <w:t>实践团队成员花名册</w:t>
      </w:r>
    </w:p>
    <w:tbl>
      <w:tblPr>
        <w:tblStyle w:val="TableNormal"/>
        <w:tblW w:w="89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129"/>
        <w:gridCol w:w="1166"/>
        <w:gridCol w:w="992"/>
        <w:gridCol w:w="961"/>
        <w:gridCol w:w="850"/>
        <w:gridCol w:w="1276"/>
        <w:gridCol w:w="1134"/>
        <w:gridCol w:w="1418"/>
      </w:tblGrid>
      <w:tr w:rsidR="00EF1661" w:rsidRPr="00EF1661" w:rsidTr="00EF1661">
        <w:trPr>
          <w:trHeight w:val="431"/>
          <w:jc w:val="center"/>
        </w:trPr>
        <w:tc>
          <w:tcPr>
            <w:tcW w:w="1129" w:type="dxa"/>
            <w:vMerge w:val="restart"/>
            <w:shd w:val="clear" w:color="auto" w:fill="auto"/>
            <w:tcMar>
              <w:top w:w="80" w:type="dxa"/>
              <w:left w:w="193" w:type="dxa"/>
              <w:bottom w:w="80" w:type="dxa"/>
              <w:right w:w="193" w:type="dxa"/>
            </w:tcMar>
            <w:vAlign w:val="center"/>
          </w:tcPr>
          <w:p w:rsidR="00EF1661" w:rsidRPr="00EF1661" w:rsidRDefault="00EF1661" w:rsidP="00D4048D">
            <w:pPr>
              <w:ind w:left="113" w:right="113"/>
              <w:jc w:val="center"/>
              <w:rPr>
                <w:rFonts w:ascii="宋体" w:hAnsi="宋体"/>
                <w:sz w:val="24"/>
                <w:szCs w:val="24"/>
              </w:rPr>
            </w:pPr>
            <w:r w:rsidRPr="00EF1661">
              <w:rPr>
                <w:rFonts w:ascii="宋体" w:hAnsi="宋体" w:hint="eastAsia"/>
                <w:b/>
                <w:bCs/>
                <w:sz w:val="24"/>
                <w:szCs w:val="24"/>
                <w:lang w:val="zh-TW" w:eastAsia="zh-TW"/>
              </w:rPr>
              <w:t>指导教师</w:t>
            </w:r>
          </w:p>
        </w:tc>
        <w:tc>
          <w:tcPr>
            <w:tcW w:w="116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lang w:val="zh-TW" w:eastAsia="zh-TW"/>
              </w:rPr>
              <w:t>姓名</w:t>
            </w:r>
          </w:p>
        </w:tc>
        <w:tc>
          <w:tcPr>
            <w:tcW w:w="4079" w:type="dxa"/>
            <w:gridSpan w:val="4"/>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lang w:val="zh-TW" w:eastAsia="zh-TW"/>
              </w:rPr>
              <w:t>职务</w:t>
            </w:r>
          </w:p>
        </w:tc>
        <w:tc>
          <w:tcPr>
            <w:tcW w:w="2552" w:type="dxa"/>
            <w:gridSpan w:val="2"/>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lang w:val="zh-TW" w:eastAsia="zh-TW"/>
              </w:rPr>
              <w:t>联系方式</w:t>
            </w:r>
          </w:p>
        </w:tc>
      </w:tr>
      <w:tr w:rsidR="00EF1661" w:rsidRPr="00EF1661" w:rsidTr="00EF1661">
        <w:trPr>
          <w:trHeight w:val="396"/>
          <w:jc w:val="center"/>
        </w:trPr>
        <w:tc>
          <w:tcPr>
            <w:tcW w:w="1129" w:type="dxa"/>
            <w:vMerge/>
            <w:shd w:val="clear" w:color="auto" w:fill="auto"/>
            <w:vAlign w:val="center"/>
          </w:tcPr>
          <w:p w:rsidR="00EF1661" w:rsidRPr="00EF1661" w:rsidRDefault="00EF1661" w:rsidP="00D4048D">
            <w:pPr>
              <w:jc w:val="center"/>
              <w:rPr>
                <w:rFonts w:ascii="宋体" w:hAnsi="宋体"/>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4079" w:type="dxa"/>
            <w:gridSpan w:val="4"/>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2552" w:type="dxa"/>
            <w:gridSpan w:val="2"/>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r>
      <w:tr w:rsidR="00EF1661" w:rsidRPr="00EF1661" w:rsidTr="00EF1661">
        <w:trPr>
          <w:trHeight w:val="247"/>
          <w:jc w:val="center"/>
        </w:trPr>
        <w:tc>
          <w:tcPr>
            <w:tcW w:w="1129" w:type="dxa"/>
            <w:vMerge/>
            <w:shd w:val="clear" w:color="auto" w:fill="auto"/>
            <w:vAlign w:val="center"/>
          </w:tcPr>
          <w:p w:rsidR="00EF1661" w:rsidRPr="00EF1661" w:rsidRDefault="00EF1661" w:rsidP="00D4048D">
            <w:pPr>
              <w:jc w:val="center"/>
              <w:rPr>
                <w:rFonts w:ascii="宋体" w:hAnsi="宋体"/>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4079" w:type="dxa"/>
            <w:gridSpan w:val="4"/>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2552" w:type="dxa"/>
            <w:gridSpan w:val="2"/>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r>
      <w:tr w:rsidR="00EF1661" w:rsidRPr="00EF1661" w:rsidTr="00EF1661">
        <w:trPr>
          <w:trHeight w:val="221"/>
          <w:jc w:val="center"/>
        </w:trPr>
        <w:tc>
          <w:tcPr>
            <w:tcW w:w="1129" w:type="dxa"/>
            <w:vMerge/>
            <w:shd w:val="clear" w:color="auto" w:fill="auto"/>
            <w:vAlign w:val="center"/>
          </w:tcPr>
          <w:p w:rsidR="00EF1661" w:rsidRPr="00EF1661" w:rsidRDefault="00EF1661" w:rsidP="00D4048D">
            <w:pPr>
              <w:jc w:val="center"/>
              <w:rPr>
                <w:rFonts w:ascii="宋体" w:hAnsi="宋体"/>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4079" w:type="dxa"/>
            <w:gridSpan w:val="4"/>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2552" w:type="dxa"/>
            <w:gridSpan w:val="2"/>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r>
      <w:tr w:rsidR="00EF1661" w:rsidRPr="00EF1661" w:rsidTr="00EF1661">
        <w:trPr>
          <w:trHeight w:val="370"/>
          <w:jc w:val="center"/>
        </w:trPr>
        <w:tc>
          <w:tcPr>
            <w:tcW w:w="1129" w:type="dxa"/>
            <w:vMerge w:val="restart"/>
            <w:shd w:val="clear" w:color="auto" w:fill="auto"/>
            <w:tcMar>
              <w:top w:w="80" w:type="dxa"/>
              <w:left w:w="193" w:type="dxa"/>
              <w:bottom w:w="80" w:type="dxa"/>
              <w:right w:w="193" w:type="dxa"/>
            </w:tcMar>
            <w:vAlign w:val="center"/>
          </w:tcPr>
          <w:p w:rsidR="00EF1661" w:rsidRPr="00EF1661" w:rsidRDefault="00EF1661" w:rsidP="00D4048D">
            <w:pPr>
              <w:ind w:left="113" w:right="113"/>
              <w:jc w:val="center"/>
              <w:rPr>
                <w:rFonts w:ascii="宋体" w:hAnsi="宋体"/>
                <w:sz w:val="24"/>
                <w:szCs w:val="24"/>
              </w:rPr>
            </w:pPr>
            <w:r w:rsidRPr="00EF1661">
              <w:rPr>
                <w:rFonts w:ascii="宋体" w:hAnsi="宋体" w:hint="eastAsia"/>
                <w:b/>
                <w:bCs/>
                <w:sz w:val="24"/>
                <w:szCs w:val="24"/>
                <w:lang w:val="zh-TW" w:eastAsia="zh-TW"/>
              </w:rPr>
              <w:t>团队人员信息</w:t>
            </w:r>
          </w:p>
        </w:tc>
        <w:tc>
          <w:tcPr>
            <w:tcW w:w="116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姓名</w:t>
            </w:r>
          </w:p>
        </w:tc>
        <w:tc>
          <w:tcPr>
            <w:tcW w:w="961"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学号</w:t>
            </w:r>
          </w:p>
        </w:tc>
        <w:tc>
          <w:tcPr>
            <w:tcW w:w="850"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年级</w:t>
            </w:r>
          </w:p>
        </w:tc>
        <w:tc>
          <w:tcPr>
            <w:tcW w:w="127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院系</w:t>
            </w:r>
          </w:p>
        </w:tc>
        <w:tc>
          <w:tcPr>
            <w:tcW w:w="1134"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手机</w:t>
            </w:r>
          </w:p>
        </w:tc>
        <w:tc>
          <w:tcPr>
            <w:tcW w:w="1418"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b/>
                <w:sz w:val="24"/>
                <w:szCs w:val="24"/>
              </w:rPr>
            </w:pPr>
            <w:r w:rsidRPr="00EF1661">
              <w:rPr>
                <w:rFonts w:ascii="宋体" w:hAnsi="宋体" w:hint="eastAsia"/>
                <w:b/>
                <w:sz w:val="24"/>
                <w:szCs w:val="24"/>
              </w:rPr>
              <w:t>E-mail</w:t>
            </w:r>
          </w:p>
        </w:tc>
      </w:tr>
      <w:tr w:rsidR="00EF1661" w:rsidRPr="00EF1661" w:rsidTr="00EF1661">
        <w:trPr>
          <w:trHeight w:val="645"/>
          <w:jc w:val="center"/>
        </w:trPr>
        <w:tc>
          <w:tcPr>
            <w:tcW w:w="1129" w:type="dxa"/>
            <w:vMerge/>
            <w:shd w:val="clear" w:color="auto" w:fill="auto"/>
            <w:vAlign w:val="center"/>
          </w:tcPr>
          <w:p w:rsidR="00EF1661" w:rsidRPr="00EF1661" w:rsidRDefault="00EF1661" w:rsidP="00D4048D">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r w:rsidRPr="00EF1661">
              <w:rPr>
                <w:rFonts w:ascii="宋体" w:hAnsi="宋体" w:hint="eastAsia"/>
                <w:sz w:val="24"/>
                <w:szCs w:val="24"/>
              </w:rPr>
              <w:t>队长</w:t>
            </w:r>
          </w:p>
        </w:tc>
        <w:tc>
          <w:tcPr>
            <w:tcW w:w="992"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D4048D">
            <w:pPr>
              <w:jc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D4048D">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D4048D">
            <w:pPr>
              <w:jc w:val="center"/>
              <w:textAlignment w:val="center"/>
              <w:rPr>
                <w:rFonts w:ascii="宋体" w:hAnsi="宋体"/>
                <w:sz w:val="24"/>
                <w:szCs w:val="24"/>
              </w:rPr>
            </w:pPr>
          </w:p>
        </w:tc>
      </w:tr>
      <w:tr w:rsidR="00EF1661" w:rsidRPr="00EF1661" w:rsidTr="00EF1661">
        <w:trPr>
          <w:trHeight w:val="5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r w:rsidRPr="00EF1661">
              <w:rPr>
                <w:rFonts w:ascii="宋体" w:hAnsi="宋体" w:hint="eastAsia"/>
                <w:sz w:val="24"/>
                <w:szCs w:val="24"/>
              </w:rPr>
              <w:t>队员</w:t>
            </w: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4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8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8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4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1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4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r w:rsidR="00EF1661" w:rsidRPr="00EF1661" w:rsidTr="00EF1661">
        <w:trPr>
          <w:trHeight w:val="574"/>
          <w:jc w:val="center"/>
        </w:trPr>
        <w:tc>
          <w:tcPr>
            <w:tcW w:w="1129" w:type="dxa"/>
            <w:vMerge/>
            <w:shd w:val="clear" w:color="auto" w:fill="auto"/>
            <w:vAlign w:val="center"/>
          </w:tcPr>
          <w:p w:rsidR="00EF1661" w:rsidRPr="00EF1661" w:rsidRDefault="00EF1661" w:rsidP="00EF1661">
            <w:pPr>
              <w:jc w:val="center"/>
              <w:rPr>
                <w:rFonts w:ascii="宋体" w:hAnsi="宋体"/>
                <w:color w:val="000000" w:themeColor="text1"/>
                <w:sz w:val="24"/>
                <w:szCs w:val="24"/>
              </w:rPr>
            </w:pPr>
          </w:p>
        </w:tc>
        <w:tc>
          <w:tcPr>
            <w:tcW w:w="1166"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992"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961" w:type="dxa"/>
            <w:shd w:val="clear" w:color="auto" w:fill="auto"/>
            <w:tcMar>
              <w:top w:w="80" w:type="dxa"/>
              <w:left w:w="80" w:type="dxa"/>
              <w:bottom w:w="80" w:type="dxa"/>
              <w:right w:w="80" w:type="dxa"/>
            </w:tcMar>
            <w:vAlign w:val="center"/>
          </w:tcPr>
          <w:p w:rsidR="00EF1661" w:rsidRPr="00EF1661" w:rsidRDefault="00EF1661" w:rsidP="00EF1661">
            <w:pPr>
              <w:jc w:val="center"/>
              <w:rPr>
                <w:rFonts w:ascii="宋体" w:hAnsi="宋体"/>
                <w:sz w:val="24"/>
                <w:szCs w:val="24"/>
              </w:rPr>
            </w:pPr>
          </w:p>
        </w:tc>
        <w:tc>
          <w:tcPr>
            <w:tcW w:w="850"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276"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134"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c>
          <w:tcPr>
            <w:tcW w:w="1418" w:type="dxa"/>
            <w:shd w:val="clear" w:color="auto" w:fill="auto"/>
            <w:tcMar>
              <w:top w:w="80" w:type="dxa"/>
              <w:left w:w="80" w:type="dxa"/>
              <w:bottom w:w="80" w:type="dxa"/>
              <w:right w:w="80" w:type="dxa"/>
            </w:tcMar>
            <w:vAlign w:val="center"/>
          </w:tcPr>
          <w:p w:rsidR="00EF1661" w:rsidRPr="00EF1661" w:rsidRDefault="00EF1661" w:rsidP="00EF1661">
            <w:pPr>
              <w:jc w:val="center"/>
              <w:textAlignment w:val="center"/>
              <w:rPr>
                <w:rFonts w:ascii="宋体" w:hAnsi="宋体"/>
                <w:sz w:val="24"/>
                <w:szCs w:val="24"/>
              </w:rPr>
            </w:pPr>
          </w:p>
        </w:tc>
      </w:tr>
    </w:tbl>
    <w:p w:rsidR="00EF1661" w:rsidRPr="00EF1661" w:rsidRDefault="00EF1661" w:rsidP="00DE63A9">
      <w:pPr>
        <w:spacing w:line="360" w:lineRule="auto"/>
        <w:jc w:val="center"/>
        <w:rPr>
          <w:rFonts w:ascii="黑体" w:eastAsia="黑体" w:hAnsi="黑体" w:cs="黑体"/>
          <w:bCs/>
          <w:sz w:val="44"/>
          <w:szCs w:val="44"/>
        </w:rPr>
        <w:sectPr w:rsidR="00EF1661" w:rsidRPr="00EF1661">
          <w:pgSz w:w="11906" w:h="16838"/>
          <w:pgMar w:top="1440" w:right="1800" w:bottom="1440" w:left="1800" w:header="851" w:footer="992" w:gutter="0"/>
          <w:cols w:space="425"/>
          <w:docGrid w:type="lines" w:linePitch="312"/>
        </w:sectPr>
      </w:pPr>
    </w:p>
    <w:p w:rsidR="00972EEF" w:rsidRPr="00972EEF" w:rsidRDefault="00972EEF" w:rsidP="00972EEF">
      <w:pPr>
        <w:spacing w:line="360" w:lineRule="auto"/>
        <w:rPr>
          <w:rFonts w:ascii="宋体" w:hAnsi="宋体" w:cs="宋体"/>
          <w:sz w:val="28"/>
          <w:szCs w:val="28"/>
        </w:rPr>
      </w:pPr>
      <w:r w:rsidRPr="00972EEF">
        <w:rPr>
          <w:rFonts w:ascii="宋体" w:hAnsi="宋体" w:cs="宋体" w:hint="eastAsia"/>
          <w:sz w:val="28"/>
          <w:szCs w:val="28"/>
        </w:rPr>
        <w:lastRenderedPageBreak/>
        <w:t>附录2：实践活动日志</w:t>
      </w:r>
    </w:p>
    <w:p w:rsidR="00972EEF" w:rsidRPr="00972EEF" w:rsidRDefault="00972EEF" w:rsidP="00972EEF">
      <w:pPr>
        <w:jc w:val="center"/>
        <w:rPr>
          <w:rFonts w:ascii="宋体" w:hAnsi="宋体"/>
          <w:b/>
          <w:sz w:val="32"/>
          <w:szCs w:val="32"/>
        </w:rPr>
      </w:pPr>
      <w:r>
        <w:rPr>
          <w:rFonts w:ascii="宋体" w:hAnsi="宋体" w:hint="eastAsia"/>
          <w:b/>
          <w:sz w:val="32"/>
          <w:szCs w:val="32"/>
        </w:rPr>
        <w:t>厦门大学嘉庚学院暑期社会实践活动日志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6571"/>
      </w:tblGrid>
      <w:tr w:rsidR="00972EEF" w:rsidRPr="00185326" w:rsidTr="00185326">
        <w:trPr>
          <w:trHeight w:val="456"/>
        </w:trPr>
        <w:tc>
          <w:tcPr>
            <w:tcW w:w="817"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b/>
                <w:sz w:val="24"/>
                <w:szCs w:val="24"/>
              </w:rPr>
            </w:pPr>
            <w:r w:rsidRPr="00185326">
              <w:rPr>
                <w:rFonts w:ascii="宋体" w:hAnsi="宋体" w:hint="eastAsia"/>
                <w:b/>
                <w:sz w:val="24"/>
                <w:szCs w:val="24"/>
              </w:rPr>
              <w:t>日期</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b/>
                <w:sz w:val="24"/>
                <w:szCs w:val="24"/>
              </w:rPr>
            </w:pPr>
            <w:r w:rsidRPr="00185326">
              <w:rPr>
                <w:rFonts w:ascii="宋体" w:hAnsi="宋体" w:hint="eastAsia"/>
                <w:b/>
                <w:sz w:val="24"/>
                <w:szCs w:val="24"/>
              </w:rPr>
              <w:t>项目</w:t>
            </w:r>
          </w:p>
        </w:tc>
        <w:tc>
          <w:tcPr>
            <w:tcW w:w="6571"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b/>
                <w:sz w:val="24"/>
                <w:szCs w:val="24"/>
              </w:rPr>
            </w:pPr>
            <w:r w:rsidRPr="00185326">
              <w:rPr>
                <w:rFonts w:ascii="宋体" w:hAnsi="宋体" w:hint="eastAsia"/>
                <w:b/>
                <w:sz w:val="24"/>
                <w:szCs w:val="24"/>
              </w:rPr>
              <w:t>主要内容</w:t>
            </w:r>
          </w:p>
        </w:tc>
      </w:tr>
      <w:tr w:rsidR="00972EEF" w:rsidRPr="00185326" w:rsidTr="00185326">
        <w:trPr>
          <w:trHeight w:val="617"/>
        </w:trPr>
        <w:tc>
          <w:tcPr>
            <w:tcW w:w="817" w:type="dxa"/>
            <w:vMerge w:val="restart"/>
            <w:tcBorders>
              <w:top w:val="nil"/>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7.23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活动</w:t>
            </w:r>
          </w:p>
          <w:p w:rsidR="00972EEF" w:rsidRPr="00185326" w:rsidRDefault="00972EEF">
            <w:pPr>
              <w:jc w:val="center"/>
              <w:rPr>
                <w:rFonts w:ascii="宋体" w:hAnsi="宋体"/>
                <w:sz w:val="24"/>
                <w:szCs w:val="24"/>
              </w:rPr>
            </w:pPr>
            <w:r w:rsidRPr="00185326">
              <w:rPr>
                <w:rFonts w:ascii="宋体" w:hAnsi="宋体" w:hint="eastAsia"/>
                <w:sz w:val="24"/>
                <w:szCs w:val="24"/>
              </w:rPr>
              <w:t>范围</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eastAsia="新宋体" w:hAnsi="宋体"/>
                <w:sz w:val="24"/>
                <w:szCs w:val="24"/>
              </w:rPr>
            </w:pPr>
          </w:p>
        </w:tc>
      </w:tr>
      <w:tr w:rsidR="00972EEF" w:rsidRPr="00185326" w:rsidTr="00185326">
        <w:trPr>
          <w:trHeight w:val="70"/>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进展</w:t>
            </w:r>
          </w:p>
          <w:p w:rsidR="00972EEF" w:rsidRPr="00185326" w:rsidRDefault="00972EEF">
            <w:pPr>
              <w:jc w:val="center"/>
              <w:rPr>
                <w:rFonts w:ascii="宋体" w:hAnsi="宋体"/>
                <w:sz w:val="24"/>
                <w:szCs w:val="24"/>
              </w:rPr>
            </w:pPr>
            <w:r w:rsidRPr="00185326">
              <w:rPr>
                <w:rFonts w:ascii="宋体" w:hAnsi="宋体" w:hint="eastAsia"/>
                <w:sz w:val="24"/>
                <w:szCs w:val="24"/>
              </w:rPr>
              <w:t>情况</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eastAsia="新宋体" w:hAnsi="宋体"/>
                <w:sz w:val="24"/>
                <w:szCs w:val="24"/>
              </w:rPr>
            </w:pPr>
          </w:p>
        </w:tc>
      </w:tr>
      <w:tr w:rsidR="00972EEF" w:rsidRPr="00185326" w:rsidTr="00185326">
        <w:trPr>
          <w:trHeight w:val="295"/>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体验</w:t>
            </w:r>
          </w:p>
          <w:p w:rsidR="00972EEF" w:rsidRPr="00185326" w:rsidRDefault="00972EEF">
            <w:pPr>
              <w:jc w:val="center"/>
              <w:rPr>
                <w:rFonts w:ascii="宋体" w:hAnsi="宋体"/>
                <w:sz w:val="24"/>
                <w:szCs w:val="24"/>
              </w:rPr>
            </w:pPr>
            <w:r w:rsidRPr="00185326">
              <w:rPr>
                <w:rFonts w:ascii="宋体" w:hAnsi="宋体" w:hint="eastAsia"/>
                <w:sz w:val="24"/>
                <w:szCs w:val="24"/>
              </w:rPr>
              <w:t>收获</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r w:rsidR="00185326" w:rsidRPr="00185326" w:rsidTr="0085567C">
        <w:trPr>
          <w:trHeight w:val="70"/>
        </w:trPr>
        <w:tc>
          <w:tcPr>
            <w:tcW w:w="817" w:type="dxa"/>
            <w:vMerge w:val="restart"/>
            <w:tcBorders>
              <w:top w:val="nil"/>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Pr>
                <w:rFonts w:ascii="宋体" w:hAnsi="宋体" w:hint="eastAsia"/>
                <w:sz w:val="24"/>
                <w:szCs w:val="24"/>
              </w:rPr>
              <w:t>7</w:t>
            </w:r>
            <w:r>
              <w:rPr>
                <w:rFonts w:ascii="宋体" w:hAnsi="宋体"/>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活动</w:t>
            </w:r>
          </w:p>
          <w:p w:rsidR="00185326" w:rsidRPr="00185326" w:rsidRDefault="00185326" w:rsidP="00185326">
            <w:pPr>
              <w:jc w:val="center"/>
              <w:rPr>
                <w:rFonts w:ascii="宋体" w:hAnsi="宋体"/>
                <w:sz w:val="24"/>
                <w:szCs w:val="24"/>
              </w:rPr>
            </w:pPr>
            <w:r w:rsidRPr="00185326">
              <w:rPr>
                <w:rFonts w:ascii="宋体" w:hAnsi="宋体" w:hint="eastAsia"/>
                <w:sz w:val="24"/>
                <w:szCs w:val="24"/>
              </w:rPr>
              <w:t>范围</w:t>
            </w:r>
          </w:p>
        </w:tc>
        <w:tc>
          <w:tcPr>
            <w:tcW w:w="6571"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85567C">
        <w:trPr>
          <w:trHeight w:val="70"/>
        </w:trPr>
        <w:tc>
          <w:tcPr>
            <w:tcW w:w="817" w:type="dxa"/>
            <w:vMerge/>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进展</w:t>
            </w:r>
          </w:p>
          <w:p w:rsidR="00185326" w:rsidRPr="00185326" w:rsidRDefault="00185326" w:rsidP="00185326">
            <w:pPr>
              <w:jc w:val="center"/>
              <w:rPr>
                <w:rFonts w:ascii="宋体" w:hAnsi="宋体"/>
                <w:sz w:val="24"/>
                <w:szCs w:val="24"/>
              </w:rPr>
            </w:pPr>
            <w:r w:rsidRPr="00185326">
              <w:rPr>
                <w:rFonts w:ascii="宋体" w:hAnsi="宋体" w:hint="eastAsia"/>
                <w:sz w:val="24"/>
                <w:szCs w:val="24"/>
              </w:rPr>
              <w:t>情况</w:t>
            </w:r>
          </w:p>
        </w:tc>
        <w:tc>
          <w:tcPr>
            <w:tcW w:w="6571"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85567C">
        <w:trPr>
          <w:trHeight w:val="70"/>
        </w:trPr>
        <w:tc>
          <w:tcPr>
            <w:tcW w:w="817" w:type="dxa"/>
            <w:vMerge/>
            <w:tcBorders>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体验</w:t>
            </w:r>
          </w:p>
          <w:p w:rsidR="00185326" w:rsidRPr="00185326" w:rsidRDefault="00185326" w:rsidP="00185326">
            <w:pPr>
              <w:jc w:val="center"/>
              <w:rPr>
                <w:rFonts w:ascii="宋体" w:hAnsi="宋体"/>
                <w:sz w:val="24"/>
                <w:szCs w:val="24"/>
              </w:rPr>
            </w:pPr>
            <w:r w:rsidRPr="00185326">
              <w:rPr>
                <w:rFonts w:ascii="宋体" w:hAnsi="宋体" w:hint="eastAsia"/>
                <w:sz w:val="24"/>
                <w:szCs w:val="24"/>
              </w:rPr>
              <w:t>收获</w:t>
            </w:r>
          </w:p>
        </w:tc>
        <w:tc>
          <w:tcPr>
            <w:tcW w:w="6571" w:type="dxa"/>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972EEF" w:rsidRPr="00185326" w:rsidTr="00185326">
        <w:trPr>
          <w:trHeight w:val="70"/>
        </w:trPr>
        <w:tc>
          <w:tcPr>
            <w:tcW w:w="817" w:type="dxa"/>
            <w:vMerge w:val="restart"/>
            <w:tcBorders>
              <w:top w:val="nil"/>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7.24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活动</w:t>
            </w:r>
          </w:p>
          <w:p w:rsidR="00972EEF" w:rsidRPr="00185326" w:rsidRDefault="00972EEF">
            <w:pPr>
              <w:jc w:val="center"/>
              <w:rPr>
                <w:rFonts w:ascii="宋体" w:hAnsi="宋体"/>
                <w:sz w:val="24"/>
                <w:szCs w:val="24"/>
              </w:rPr>
            </w:pPr>
            <w:r w:rsidRPr="00185326">
              <w:rPr>
                <w:rFonts w:ascii="宋体" w:hAnsi="宋体" w:hint="eastAsia"/>
                <w:sz w:val="24"/>
                <w:szCs w:val="24"/>
              </w:rPr>
              <w:t>范围</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r w:rsidR="00972EEF" w:rsidRPr="00185326" w:rsidTr="00185326">
        <w:trPr>
          <w:trHeight w:val="702"/>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进展</w:t>
            </w:r>
          </w:p>
          <w:p w:rsidR="00972EEF" w:rsidRPr="00185326" w:rsidRDefault="00972EEF">
            <w:pPr>
              <w:jc w:val="center"/>
              <w:rPr>
                <w:rFonts w:ascii="宋体" w:hAnsi="宋体"/>
                <w:sz w:val="24"/>
                <w:szCs w:val="24"/>
              </w:rPr>
            </w:pPr>
            <w:r w:rsidRPr="00185326">
              <w:rPr>
                <w:rFonts w:ascii="宋体" w:hAnsi="宋体" w:hint="eastAsia"/>
                <w:sz w:val="24"/>
                <w:szCs w:val="24"/>
              </w:rPr>
              <w:t>情况</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r w:rsidR="00972EEF" w:rsidRPr="00185326" w:rsidTr="00185326">
        <w:trPr>
          <w:trHeight w:val="543"/>
        </w:trPr>
        <w:tc>
          <w:tcPr>
            <w:tcW w:w="817" w:type="dxa"/>
            <w:vMerge/>
            <w:tcBorders>
              <w:top w:val="nil"/>
              <w:left w:val="single" w:sz="4" w:space="0" w:color="auto"/>
              <w:bottom w:val="single" w:sz="4" w:space="0" w:color="auto"/>
              <w:right w:val="single" w:sz="4" w:space="0" w:color="auto"/>
            </w:tcBorders>
            <w:vAlign w:val="center"/>
            <w:hideMark/>
          </w:tcPr>
          <w:p w:rsidR="00972EEF" w:rsidRPr="00185326" w:rsidRDefault="00972EEF">
            <w:pPr>
              <w:widowControl/>
              <w:jc w:val="left"/>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72EEF" w:rsidRPr="00185326" w:rsidRDefault="00972EEF">
            <w:pPr>
              <w:jc w:val="center"/>
              <w:rPr>
                <w:rFonts w:ascii="宋体" w:hAnsi="宋体"/>
                <w:sz w:val="24"/>
                <w:szCs w:val="24"/>
              </w:rPr>
            </w:pPr>
            <w:r w:rsidRPr="00185326">
              <w:rPr>
                <w:rFonts w:ascii="宋体" w:hAnsi="宋体" w:hint="eastAsia"/>
                <w:sz w:val="24"/>
                <w:szCs w:val="24"/>
              </w:rPr>
              <w:t>体验</w:t>
            </w:r>
          </w:p>
          <w:p w:rsidR="00972EEF" w:rsidRPr="00185326" w:rsidRDefault="00972EEF">
            <w:pPr>
              <w:jc w:val="center"/>
              <w:rPr>
                <w:rFonts w:ascii="宋体" w:hAnsi="宋体"/>
                <w:sz w:val="24"/>
                <w:szCs w:val="24"/>
              </w:rPr>
            </w:pPr>
            <w:r w:rsidRPr="00185326">
              <w:rPr>
                <w:rFonts w:ascii="宋体" w:hAnsi="宋体" w:hint="eastAsia"/>
                <w:sz w:val="24"/>
                <w:szCs w:val="24"/>
              </w:rPr>
              <w:t>收获</w:t>
            </w:r>
          </w:p>
        </w:tc>
        <w:tc>
          <w:tcPr>
            <w:tcW w:w="6571" w:type="dxa"/>
            <w:tcBorders>
              <w:top w:val="single" w:sz="4" w:space="0" w:color="auto"/>
              <w:left w:val="single" w:sz="4" w:space="0" w:color="auto"/>
              <w:bottom w:val="single" w:sz="4" w:space="0" w:color="auto"/>
              <w:right w:val="single" w:sz="4" w:space="0" w:color="auto"/>
            </w:tcBorders>
            <w:vAlign w:val="center"/>
          </w:tcPr>
          <w:p w:rsidR="00972EEF" w:rsidRPr="00185326" w:rsidRDefault="00972EEF">
            <w:pPr>
              <w:jc w:val="center"/>
              <w:rPr>
                <w:rFonts w:ascii="宋体" w:hAnsi="宋体"/>
                <w:sz w:val="24"/>
                <w:szCs w:val="24"/>
              </w:rPr>
            </w:pPr>
          </w:p>
        </w:tc>
      </w:tr>
    </w:tbl>
    <w:p w:rsidR="00972EEF" w:rsidRPr="00972EEF" w:rsidRDefault="00972EEF" w:rsidP="00185326">
      <w:pPr>
        <w:spacing w:line="360" w:lineRule="auto"/>
        <w:rPr>
          <w:rFonts w:ascii="黑体" w:eastAsia="黑体" w:hAnsi="黑体" w:cs="黑体"/>
          <w:bCs/>
          <w:sz w:val="44"/>
          <w:szCs w:val="44"/>
        </w:rPr>
        <w:sectPr w:rsidR="00972EEF" w:rsidRPr="00972EEF">
          <w:pgSz w:w="11906" w:h="16838"/>
          <w:pgMar w:top="1440" w:right="1800" w:bottom="1440" w:left="1800" w:header="851" w:footer="992" w:gutter="0"/>
          <w:cols w:space="425"/>
          <w:docGrid w:type="lines" w:linePitch="312"/>
        </w:sectPr>
      </w:pPr>
    </w:p>
    <w:p w:rsidR="00972EEF" w:rsidRPr="00972EEF" w:rsidRDefault="00972EEF" w:rsidP="00972EEF">
      <w:pPr>
        <w:spacing w:line="360" w:lineRule="auto"/>
        <w:rPr>
          <w:rFonts w:ascii="宋体" w:hAnsi="宋体" w:cs="宋体"/>
          <w:sz w:val="28"/>
          <w:szCs w:val="28"/>
        </w:rPr>
      </w:pPr>
      <w:r w:rsidRPr="00972EEF">
        <w:rPr>
          <w:rFonts w:ascii="宋体" w:hAnsi="宋体" w:cs="宋体" w:hint="eastAsia"/>
          <w:sz w:val="28"/>
          <w:szCs w:val="28"/>
        </w:rPr>
        <w:lastRenderedPageBreak/>
        <w:t>附录</w:t>
      </w:r>
      <w:r w:rsidR="00384855">
        <w:rPr>
          <w:rFonts w:ascii="宋体" w:hAnsi="宋体" w:cs="宋体"/>
          <w:sz w:val="28"/>
          <w:szCs w:val="28"/>
        </w:rPr>
        <w:t>3</w:t>
      </w:r>
      <w:r w:rsidRPr="00972EEF">
        <w:rPr>
          <w:rFonts w:ascii="宋体" w:hAnsi="宋体" w:cs="宋体" w:hint="eastAsia"/>
          <w:sz w:val="28"/>
          <w:szCs w:val="28"/>
        </w:rPr>
        <w:t>：实践</w:t>
      </w:r>
      <w:r w:rsidR="00384855">
        <w:rPr>
          <w:rFonts w:ascii="宋体" w:hAnsi="宋体" w:cs="宋体" w:hint="eastAsia"/>
          <w:sz w:val="28"/>
          <w:szCs w:val="28"/>
        </w:rPr>
        <w:t>队</w:t>
      </w:r>
      <w:r w:rsidR="00185326">
        <w:rPr>
          <w:rFonts w:ascii="宋体" w:hAnsi="宋体" w:cs="宋体" w:hint="eastAsia"/>
          <w:sz w:val="28"/>
          <w:szCs w:val="28"/>
        </w:rPr>
        <w:t>宣传信息</w:t>
      </w:r>
    </w:p>
    <w:p w:rsidR="00972EEF" w:rsidRPr="00972EEF" w:rsidRDefault="00972EEF" w:rsidP="00972EEF">
      <w:pPr>
        <w:jc w:val="center"/>
        <w:rPr>
          <w:rFonts w:ascii="宋体" w:hAnsi="宋体"/>
          <w:b/>
          <w:sz w:val="32"/>
          <w:szCs w:val="32"/>
        </w:rPr>
      </w:pPr>
      <w:r>
        <w:rPr>
          <w:rFonts w:ascii="宋体" w:hAnsi="宋体" w:hint="eastAsia"/>
          <w:b/>
          <w:sz w:val="32"/>
          <w:szCs w:val="32"/>
        </w:rPr>
        <w:t>厦门大学嘉庚学院暑期社会实践活动</w:t>
      </w:r>
      <w:r w:rsidR="00185326">
        <w:rPr>
          <w:rFonts w:ascii="宋体" w:hAnsi="宋体" w:hint="eastAsia"/>
          <w:b/>
          <w:sz w:val="32"/>
          <w:szCs w:val="32"/>
        </w:rPr>
        <w:t>宣传信息</w:t>
      </w:r>
    </w:p>
    <w:tbl>
      <w:tblPr>
        <w:tblW w:w="5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16"/>
        <w:gridCol w:w="1559"/>
        <w:gridCol w:w="2269"/>
        <w:gridCol w:w="2686"/>
      </w:tblGrid>
      <w:tr w:rsidR="00185326" w:rsidRPr="00185326" w:rsidTr="00185326">
        <w:trPr>
          <w:trHeight w:val="590"/>
          <w:jc w:val="center"/>
        </w:trPr>
        <w:tc>
          <w:tcPr>
            <w:tcW w:w="844"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发布时间</w:t>
            </w:r>
          </w:p>
        </w:tc>
        <w:tc>
          <w:tcPr>
            <w:tcW w:w="742"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平台名称</w:t>
            </w: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平台等级</w:t>
            </w:r>
          </w:p>
        </w:tc>
        <w:tc>
          <w:tcPr>
            <w:tcW w:w="1189"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b/>
                <w:sz w:val="24"/>
                <w:szCs w:val="24"/>
              </w:rPr>
            </w:pPr>
            <w:r>
              <w:rPr>
                <w:rFonts w:ascii="宋体" w:hAnsi="宋体" w:hint="eastAsia"/>
                <w:b/>
                <w:sz w:val="24"/>
                <w:szCs w:val="24"/>
              </w:rPr>
              <w:t>新闻稿名称</w:t>
            </w:r>
          </w:p>
        </w:tc>
        <w:tc>
          <w:tcPr>
            <w:tcW w:w="1408"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b/>
                <w:sz w:val="24"/>
                <w:szCs w:val="24"/>
              </w:rPr>
            </w:pPr>
            <w:r w:rsidRPr="00185326">
              <w:rPr>
                <w:rFonts w:ascii="宋体" w:hAnsi="宋体" w:hint="eastAsia"/>
                <w:b/>
                <w:sz w:val="24"/>
                <w:szCs w:val="24"/>
              </w:rPr>
              <w:t>链接</w:t>
            </w:r>
          </w:p>
        </w:tc>
      </w:tr>
      <w:tr w:rsidR="00185326" w:rsidRPr="00185326" w:rsidTr="00185326">
        <w:trPr>
          <w:trHeight w:val="633"/>
          <w:jc w:val="center"/>
        </w:trPr>
        <w:tc>
          <w:tcPr>
            <w:tcW w:w="844" w:type="pct"/>
            <w:tcBorders>
              <w:top w:val="nil"/>
              <w:left w:val="single" w:sz="4" w:space="0" w:color="auto"/>
              <w:right w:val="single" w:sz="4" w:space="0" w:color="auto"/>
            </w:tcBorders>
            <w:vAlign w:val="center"/>
            <w:hideMark/>
          </w:tcPr>
          <w:p w:rsidR="00185326" w:rsidRPr="00185326" w:rsidRDefault="00185326" w:rsidP="00185326">
            <w:pPr>
              <w:jc w:val="center"/>
              <w:rPr>
                <w:rFonts w:ascii="宋体" w:hAnsi="宋体"/>
                <w:sz w:val="24"/>
                <w:szCs w:val="24"/>
              </w:rPr>
            </w:pPr>
            <w:r w:rsidRPr="00185326">
              <w:rPr>
                <w:rFonts w:ascii="宋体" w:hAnsi="宋体" w:hint="eastAsia"/>
                <w:sz w:val="24"/>
                <w:szCs w:val="24"/>
              </w:rPr>
              <w:t>7.23</w:t>
            </w:r>
          </w:p>
        </w:tc>
        <w:tc>
          <w:tcPr>
            <w:tcW w:w="742" w:type="pct"/>
            <w:tcBorders>
              <w:top w:val="single" w:sz="4" w:space="0" w:color="auto"/>
              <w:left w:val="single" w:sz="4" w:space="0" w:color="auto"/>
              <w:bottom w:val="single" w:sz="4" w:space="0" w:color="auto"/>
              <w:right w:val="single" w:sz="4" w:space="0" w:color="auto"/>
            </w:tcBorders>
            <w:vAlign w:val="center"/>
            <w:hideMark/>
          </w:tcPr>
          <w:p w:rsidR="00185326" w:rsidRPr="00185326" w:rsidRDefault="00185326" w:rsidP="00185326">
            <w:pPr>
              <w:jc w:val="center"/>
              <w:rPr>
                <w:rFonts w:ascii="宋体" w:hAnsi="宋体"/>
                <w:sz w:val="24"/>
                <w:szCs w:val="24"/>
              </w:rPr>
            </w:pPr>
            <w:r w:rsidRPr="00185326">
              <w:rPr>
                <w:rFonts w:ascii="宋体" w:hAnsi="宋体" w:hint="eastAsia"/>
                <w:sz w:val="24"/>
                <w:szCs w:val="24"/>
              </w:rPr>
              <w:t>人民日报</w:t>
            </w: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国家级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省市级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县级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top w:val="nil"/>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校级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r w:rsidRPr="00185326">
              <w:rPr>
                <w:rFonts w:ascii="宋体" w:hAnsi="宋体" w:hint="eastAsia"/>
                <w:sz w:val="24"/>
                <w:szCs w:val="24"/>
              </w:rPr>
              <w:t>院级</w:t>
            </w: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r w:rsidR="00185326" w:rsidRPr="00185326" w:rsidTr="00185326">
        <w:trPr>
          <w:trHeight w:val="633"/>
          <w:jc w:val="center"/>
        </w:trPr>
        <w:tc>
          <w:tcPr>
            <w:tcW w:w="844" w:type="pct"/>
            <w:tcBorders>
              <w:left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c>
          <w:tcPr>
            <w:tcW w:w="1189" w:type="pct"/>
            <w:tcBorders>
              <w:top w:val="single" w:sz="4" w:space="0" w:color="auto"/>
              <w:left w:val="single" w:sz="4" w:space="0" w:color="auto"/>
              <w:bottom w:val="single" w:sz="4" w:space="0" w:color="auto"/>
              <w:right w:val="single" w:sz="4" w:space="0" w:color="auto"/>
            </w:tcBorders>
          </w:tcPr>
          <w:p w:rsidR="00185326" w:rsidRPr="00185326" w:rsidRDefault="00185326" w:rsidP="00185326">
            <w:pPr>
              <w:jc w:val="center"/>
              <w:rPr>
                <w:rFonts w:ascii="宋体" w:hAnsi="宋体"/>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185326" w:rsidRPr="00185326" w:rsidRDefault="00185326" w:rsidP="00185326">
            <w:pPr>
              <w:jc w:val="center"/>
              <w:rPr>
                <w:rFonts w:ascii="宋体" w:hAnsi="宋体"/>
                <w:sz w:val="24"/>
                <w:szCs w:val="24"/>
              </w:rPr>
            </w:pPr>
          </w:p>
        </w:tc>
      </w:tr>
    </w:tbl>
    <w:p w:rsidR="00185326" w:rsidRDefault="00185326" w:rsidP="00DE63A9">
      <w:pPr>
        <w:spacing w:line="360" w:lineRule="auto"/>
        <w:jc w:val="center"/>
        <w:rPr>
          <w:rFonts w:ascii="黑体" w:eastAsia="黑体" w:hAnsi="黑体" w:cs="黑体"/>
          <w:bCs/>
          <w:sz w:val="44"/>
          <w:szCs w:val="44"/>
        </w:rPr>
        <w:sectPr w:rsidR="00185326">
          <w:pgSz w:w="11906" w:h="16838"/>
          <w:pgMar w:top="1440" w:right="1800" w:bottom="1440" w:left="1800" w:header="851" w:footer="992" w:gutter="0"/>
          <w:cols w:space="425"/>
          <w:docGrid w:type="lines" w:linePitch="312"/>
        </w:sectPr>
      </w:pPr>
    </w:p>
    <w:p w:rsidR="00384855" w:rsidRDefault="00384855" w:rsidP="00384855">
      <w:pPr>
        <w:spacing w:line="360" w:lineRule="auto"/>
        <w:rPr>
          <w:rFonts w:ascii="宋体" w:hAnsi="宋体" w:cs="宋体"/>
          <w:sz w:val="28"/>
          <w:szCs w:val="28"/>
        </w:rPr>
      </w:pPr>
      <w:r w:rsidRPr="00972EEF">
        <w:rPr>
          <w:rFonts w:ascii="宋体" w:hAnsi="宋体" w:cs="宋体" w:hint="eastAsia"/>
          <w:sz w:val="28"/>
          <w:szCs w:val="28"/>
        </w:rPr>
        <w:lastRenderedPageBreak/>
        <w:t>附录</w:t>
      </w:r>
      <w:r>
        <w:rPr>
          <w:rFonts w:ascii="宋体" w:hAnsi="宋体" w:cs="宋体"/>
          <w:sz w:val="28"/>
          <w:szCs w:val="28"/>
        </w:rPr>
        <w:t>4</w:t>
      </w:r>
      <w:r w:rsidRPr="00972EEF">
        <w:rPr>
          <w:rFonts w:ascii="宋体" w:hAnsi="宋体" w:cs="宋体" w:hint="eastAsia"/>
          <w:sz w:val="28"/>
          <w:szCs w:val="28"/>
        </w:rPr>
        <w:t>：实践</w:t>
      </w:r>
      <w:r>
        <w:rPr>
          <w:rFonts w:ascii="宋体" w:hAnsi="宋体" w:cs="宋体" w:hint="eastAsia"/>
          <w:sz w:val="28"/>
          <w:szCs w:val="28"/>
        </w:rPr>
        <w:t>队主要成果图集</w:t>
      </w:r>
    </w:p>
    <w:p w:rsidR="00384855" w:rsidRDefault="00384855" w:rsidP="00384855">
      <w:pPr>
        <w:spacing w:line="360" w:lineRule="auto"/>
        <w:jc w:val="center"/>
        <w:rPr>
          <w:rFonts w:ascii="宋体" w:hAnsi="宋体"/>
          <w:sz w:val="24"/>
          <w:szCs w:val="24"/>
        </w:rPr>
      </w:pPr>
      <w:r w:rsidRPr="00885D05">
        <w:rPr>
          <w:rFonts w:ascii="宋体" w:hAnsi="宋体"/>
          <w:sz w:val="24"/>
          <w:szCs w:val="24"/>
        </w:rPr>
        <w:t>12x8CM</w:t>
      </w:r>
      <w:r>
        <w:rPr>
          <w:rFonts w:ascii="宋体" w:hAnsi="宋体" w:hint="eastAsia"/>
          <w:sz w:val="24"/>
          <w:szCs w:val="24"/>
        </w:rPr>
        <w:t>，图片居中</w:t>
      </w:r>
    </w:p>
    <w:p w:rsidR="00384855" w:rsidRDefault="00384855" w:rsidP="00384855">
      <w:pPr>
        <w:spacing w:line="360" w:lineRule="auto"/>
        <w:jc w:val="center"/>
        <w:rPr>
          <w:rFonts w:ascii="宋体" w:hAnsi="宋体" w:cs="宋体"/>
          <w:sz w:val="28"/>
          <w:szCs w:val="28"/>
        </w:rPr>
      </w:pPr>
      <w:r>
        <w:rPr>
          <w:rFonts w:ascii="宋体" w:hAnsi="宋体" w:hint="eastAsia"/>
          <w:sz w:val="24"/>
          <w:szCs w:val="24"/>
        </w:rPr>
        <w:t>图1：简介1</w:t>
      </w:r>
      <w:r>
        <w:rPr>
          <w:rFonts w:ascii="宋体" w:hAnsi="宋体"/>
          <w:sz w:val="24"/>
          <w:szCs w:val="24"/>
        </w:rPr>
        <w:t>5</w:t>
      </w:r>
      <w:r>
        <w:rPr>
          <w:rFonts w:ascii="宋体" w:hAnsi="宋体" w:hint="eastAsia"/>
          <w:sz w:val="24"/>
          <w:szCs w:val="24"/>
        </w:rPr>
        <w:t>字以内</w:t>
      </w:r>
    </w:p>
    <w:p w:rsidR="00384855" w:rsidRDefault="00384855" w:rsidP="00384855">
      <w:pPr>
        <w:spacing w:line="360" w:lineRule="auto"/>
        <w:rPr>
          <w:rFonts w:ascii="宋体" w:hAnsi="宋体" w:cs="宋体"/>
          <w:sz w:val="28"/>
          <w:szCs w:val="28"/>
        </w:rPr>
      </w:pPr>
    </w:p>
    <w:p w:rsidR="00384855" w:rsidRPr="00972EEF" w:rsidRDefault="00384855" w:rsidP="00384855">
      <w:pPr>
        <w:spacing w:line="360" w:lineRule="auto"/>
        <w:rPr>
          <w:rFonts w:ascii="宋体" w:hAnsi="宋体" w:cs="宋体"/>
          <w:sz w:val="28"/>
          <w:szCs w:val="28"/>
        </w:rPr>
      </w:pPr>
    </w:p>
    <w:p w:rsidR="00384855" w:rsidRDefault="00384855" w:rsidP="00DE63A9">
      <w:pPr>
        <w:spacing w:line="360" w:lineRule="auto"/>
        <w:jc w:val="center"/>
        <w:rPr>
          <w:rFonts w:ascii="黑体" w:eastAsia="黑体" w:hAnsi="黑体" w:cs="黑体"/>
          <w:bCs/>
          <w:sz w:val="44"/>
          <w:szCs w:val="44"/>
        </w:rPr>
        <w:sectPr w:rsidR="00384855">
          <w:pgSz w:w="11906" w:h="16838"/>
          <w:pgMar w:top="1440" w:right="1800" w:bottom="1440" w:left="1800" w:header="851" w:footer="992" w:gutter="0"/>
          <w:cols w:space="425"/>
          <w:docGrid w:type="lines" w:linePitch="312"/>
        </w:sectPr>
      </w:pPr>
    </w:p>
    <w:p w:rsidR="00373E21" w:rsidRDefault="006B2472" w:rsidP="00DE63A9">
      <w:pPr>
        <w:spacing w:line="360" w:lineRule="auto"/>
        <w:jc w:val="center"/>
        <w:rPr>
          <w:rFonts w:ascii="黑体" w:eastAsia="黑体" w:hAnsi="黑体" w:cs="黑体"/>
          <w:bCs/>
          <w:sz w:val="44"/>
          <w:szCs w:val="44"/>
        </w:rPr>
      </w:pPr>
      <w:r>
        <w:rPr>
          <w:rFonts w:ascii="黑体" w:eastAsia="黑体" w:hAnsi="黑体" w:cs="黑体" w:hint="eastAsia"/>
          <w:bCs/>
          <w:sz w:val="44"/>
          <w:szCs w:val="44"/>
        </w:rPr>
        <w:lastRenderedPageBreak/>
        <w:t>实践案例格式要求</w:t>
      </w:r>
    </w:p>
    <w:p w:rsidR="00373E21" w:rsidRDefault="006B2472" w:rsidP="00DE63A9">
      <w:pPr>
        <w:spacing w:line="360" w:lineRule="auto"/>
        <w:ind w:firstLineChars="200" w:firstLine="560"/>
        <w:rPr>
          <w:rFonts w:ascii="仿宋" w:eastAsia="仿宋" w:hAnsi="仿宋" w:cs="仿宋"/>
          <w:sz w:val="28"/>
          <w:szCs w:val="28"/>
        </w:rPr>
      </w:pPr>
      <w:r>
        <w:rPr>
          <w:rFonts w:eastAsia="方正仿宋简体"/>
          <w:sz w:val="28"/>
          <w:szCs w:val="28"/>
        </w:rPr>
        <w:t xml:space="preserve">1. </w:t>
      </w:r>
      <w:r>
        <w:rPr>
          <w:rFonts w:ascii="仿宋" w:eastAsia="仿宋" w:hAnsi="仿宋" w:cs="仿宋" w:hint="eastAsia"/>
          <w:sz w:val="28"/>
          <w:szCs w:val="28"/>
        </w:rPr>
        <w:t>案例题目：黑体，小二号，居中。题目应简明贴切，能概括案例内容，一般不超过30字。</w:t>
      </w:r>
    </w:p>
    <w:p w:rsidR="00373E21" w:rsidRDefault="006B2472" w:rsidP="00DE63A9">
      <w:pPr>
        <w:spacing w:line="360" w:lineRule="auto"/>
        <w:ind w:firstLineChars="200" w:firstLine="560"/>
        <w:rPr>
          <w:rFonts w:ascii="仿宋" w:eastAsia="仿宋" w:hAnsi="仿宋" w:cs="仿宋"/>
          <w:sz w:val="28"/>
          <w:szCs w:val="28"/>
        </w:rPr>
      </w:pPr>
      <w:r>
        <w:rPr>
          <w:rFonts w:eastAsia="方正仿宋简体" w:hint="eastAsia"/>
          <w:sz w:val="28"/>
          <w:szCs w:val="28"/>
        </w:rPr>
        <w:t xml:space="preserve">2. </w:t>
      </w:r>
      <w:r>
        <w:rPr>
          <w:rFonts w:ascii="仿宋" w:eastAsia="仿宋" w:hAnsi="仿宋" w:cs="仿宋" w:hint="eastAsia"/>
          <w:sz w:val="28"/>
          <w:szCs w:val="28"/>
        </w:rPr>
        <w:t>正文：实践调研案例是实践调研报告的凝练，全文控制在1500字以内，含实践调研背景介绍（200字以内）、实践调研的主要做法（600字以内）、实践调研取得的主要成果及成效（500字以内）、实践调研感悟（200字以内）四个部分，配图4-6张，图片和表格（如有）及图注、表注居中排版。</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3.排版：各级标题体例：一、 （一） </w:t>
      </w:r>
      <w:r>
        <w:rPr>
          <w:rFonts w:eastAsia="方正仿宋简体" w:hint="eastAsia"/>
          <w:sz w:val="28"/>
          <w:szCs w:val="28"/>
        </w:rPr>
        <w:t xml:space="preserve"> 1.</w:t>
      </w:r>
      <w:r>
        <w:rPr>
          <w:rFonts w:ascii="仿宋" w:eastAsia="仿宋" w:hAnsi="仿宋" w:cs="仿宋" w:hint="eastAsia"/>
          <w:sz w:val="28"/>
          <w:szCs w:val="28"/>
        </w:rPr>
        <w:t xml:space="preserve">  （1）</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一级标题：黑体，三号；二级标题：宋体，小三号，加粗；三级标题：楷体，四号，加粗；四级标题：宋体，小四号，加粗。</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以上4部分内容除特殊点明外，其它一律为宋体五号字体，首行缩进2字符，全文段前、段后为0，全文1.2倍行距。所有数字、英文字符均采用Times New Roman字体。具体见范例。</w:t>
      </w:r>
    </w:p>
    <w:p w:rsidR="00373E21" w:rsidRDefault="00373E21" w:rsidP="00DE63A9">
      <w:pPr>
        <w:spacing w:line="360" w:lineRule="auto"/>
        <w:jc w:val="center"/>
        <w:rPr>
          <w:rFonts w:ascii="黑体" w:eastAsia="黑体" w:hAnsi="黑体" w:cs="黑体"/>
          <w:bCs/>
          <w:sz w:val="40"/>
          <w:szCs w:val="40"/>
        </w:rPr>
      </w:pPr>
    </w:p>
    <w:p w:rsidR="006777AB" w:rsidRDefault="006777AB" w:rsidP="00DE63A9">
      <w:pPr>
        <w:spacing w:line="360" w:lineRule="auto"/>
        <w:jc w:val="center"/>
        <w:rPr>
          <w:rFonts w:ascii="黑体" w:eastAsia="黑体" w:hAnsi="黑体" w:cs="黑体"/>
          <w:bCs/>
          <w:sz w:val="44"/>
          <w:szCs w:val="44"/>
        </w:rPr>
        <w:sectPr w:rsidR="006777AB">
          <w:pgSz w:w="11906" w:h="16838"/>
          <w:pgMar w:top="1440" w:right="1800" w:bottom="1440" w:left="1800" w:header="851" w:footer="992" w:gutter="0"/>
          <w:cols w:space="425"/>
          <w:docGrid w:type="lines" w:linePitch="312"/>
        </w:sectPr>
      </w:pPr>
    </w:p>
    <w:p w:rsidR="00373E21" w:rsidRDefault="006B2472" w:rsidP="00DE63A9">
      <w:pPr>
        <w:spacing w:line="360" w:lineRule="auto"/>
        <w:jc w:val="center"/>
        <w:rPr>
          <w:rFonts w:ascii="黑体" w:eastAsia="黑体" w:hAnsi="黑体" w:cs="黑体"/>
          <w:bCs/>
          <w:sz w:val="44"/>
          <w:szCs w:val="44"/>
        </w:rPr>
      </w:pPr>
      <w:r>
        <w:rPr>
          <w:rFonts w:ascii="黑体" w:eastAsia="黑体" w:hAnsi="黑体" w:cs="黑体" w:hint="eastAsia"/>
          <w:bCs/>
          <w:sz w:val="44"/>
          <w:szCs w:val="44"/>
        </w:rPr>
        <w:lastRenderedPageBreak/>
        <w:t>实践图片及微纪录片报送要求</w:t>
      </w: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一、实践图片</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图片</w:t>
      </w:r>
      <w:r>
        <w:rPr>
          <w:rFonts w:ascii="仿宋" w:eastAsia="仿宋" w:hAnsi="仿宋" w:cs="仿宋" w:hint="eastAsia"/>
          <w:sz w:val="28"/>
          <w:szCs w:val="28"/>
          <w:lang w:eastAsia="zh-Hans"/>
        </w:rPr>
        <w:t>数量</w:t>
      </w:r>
      <w:r>
        <w:rPr>
          <w:rFonts w:ascii="仿宋" w:eastAsia="仿宋" w:hAnsi="仿宋" w:cs="仿宋" w:hint="eastAsia"/>
          <w:sz w:val="28"/>
          <w:szCs w:val="28"/>
        </w:rPr>
        <w:t>不少于10张，其中至少有1张团队成员与队旗的合影。</w:t>
      </w:r>
    </w:p>
    <w:p w:rsidR="00373E21" w:rsidRDefault="006B2472" w:rsidP="00DE63A9">
      <w:pPr>
        <w:spacing w:line="360" w:lineRule="auto"/>
        <w:rPr>
          <w:rFonts w:ascii="仿宋" w:eastAsia="仿宋" w:hAnsi="仿宋" w:cs="仿宋"/>
          <w:sz w:val="28"/>
          <w:szCs w:val="28"/>
        </w:rPr>
      </w:pPr>
      <w:r>
        <w:rPr>
          <w:rFonts w:ascii="仿宋" w:eastAsia="仿宋" w:hAnsi="仿宋" w:cs="仿宋" w:hint="eastAsia"/>
          <w:sz w:val="28"/>
          <w:szCs w:val="28"/>
        </w:rPr>
        <w:t>图片画质清晰，大小一般不少于1MB/张；内容紧扣实践主题，以实践团队师生为画面主体，不使用单纯的风景照；图片按照序号在文件命名中进行编号，命名内容为图注，示例：图1-XX大学XX实践团在XX省XX市XX区/县XX地开展XX实践活动；实践图片放入一个文件夹中打包提交，文件夹命名为XX高校XX实践团队实践图片+负责人姓名+联系方式。</w:t>
      </w:r>
    </w:p>
    <w:p w:rsidR="00373E21" w:rsidRDefault="006B2472" w:rsidP="00DE63A9">
      <w:pPr>
        <w:spacing w:line="360" w:lineRule="auto"/>
        <w:rPr>
          <w:rFonts w:ascii="黑体" w:eastAsia="黑体" w:hAnsi="黑体" w:cs="黑体"/>
          <w:kern w:val="0"/>
          <w:sz w:val="28"/>
          <w:szCs w:val="28"/>
        </w:rPr>
      </w:pPr>
      <w:r>
        <w:rPr>
          <w:rFonts w:ascii="黑体" w:eastAsia="黑体" w:hAnsi="黑体" w:cs="黑体" w:hint="eastAsia"/>
          <w:kern w:val="0"/>
          <w:sz w:val="28"/>
          <w:szCs w:val="28"/>
        </w:rPr>
        <w:t>二、实践微纪录片</w:t>
      </w:r>
    </w:p>
    <w:p w:rsidR="00373E21" w:rsidRDefault="006B2472" w:rsidP="00DE63A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时长在5分钟以上，画幅横屏，</w:t>
      </w:r>
      <w:r>
        <w:rPr>
          <w:rFonts w:ascii="仿宋" w:eastAsia="仿宋" w:hAnsi="仿宋" w:cs="仿宋"/>
          <w:sz w:val="28"/>
          <w:szCs w:val="28"/>
        </w:rPr>
        <w:t>分辨率</w:t>
      </w:r>
      <w:r>
        <w:rPr>
          <w:rFonts w:ascii="仿宋" w:eastAsia="仿宋" w:hAnsi="仿宋" w:cs="仿宋" w:hint="eastAsia"/>
          <w:sz w:val="28"/>
          <w:szCs w:val="28"/>
        </w:rPr>
        <w:t>为</w:t>
      </w:r>
      <w:r>
        <w:rPr>
          <w:rFonts w:ascii="仿宋" w:eastAsia="仿宋" w:hAnsi="仿宋" w:cs="仿宋"/>
          <w:sz w:val="28"/>
          <w:szCs w:val="28"/>
        </w:rPr>
        <w:t>1920*1080</w:t>
      </w:r>
      <w:r>
        <w:rPr>
          <w:rFonts w:ascii="仿宋" w:eastAsia="仿宋" w:hAnsi="仿宋" w:cs="仿宋" w:hint="eastAsia"/>
          <w:sz w:val="28"/>
          <w:szCs w:val="28"/>
        </w:rPr>
        <w:t>P，格式为MP4，画质清晰，充分展示团队实践开展过程；</w:t>
      </w:r>
      <w:r>
        <w:rPr>
          <w:rFonts w:ascii="仿宋" w:eastAsia="仿宋" w:hAnsi="仿宋" w:cs="仿宋"/>
          <w:sz w:val="28"/>
          <w:szCs w:val="28"/>
        </w:rPr>
        <w:t>微纪录片以网盘链接形式</w:t>
      </w:r>
      <w:r>
        <w:rPr>
          <w:rFonts w:ascii="仿宋" w:eastAsia="仿宋" w:hAnsi="仿宋" w:cs="仿宋" w:hint="eastAsia"/>
          <w:sz w:val="28"/>
          <w:szCs w:val="28"/>
        </w:rPr>
        <w:t>提交，链接</w:t>
      </w:r>
      <w:r>
        <w:rPr>
          <w:rFonts w:ascii="仿宋" w:eastAsia="仿宋" w:hAnsi="仿宋" w:cs="仿宋"/>
          <w:sz w:val="28"/>
          <w:szCs w:val="28"/>
        </w:rPr>
        <w:t>放</w:t>
      </w:r>
      <w:r>
        <w:rPr>
          <w:rFonts w:ascii="仿宋" w:eastAsia="仿宋" w:hAnsi="仿宋" w:cs="仿宋" w:hint="eastAsia"/>
          <w:sz w:val="28"/>
          <w:szCs w:val="28"/>
        </w:rPr>
        <w:t>如</w:t>
      </w:r>
      <w:r>
        <w:rPr>
          <w:rFonts w:ascii="仿宋" w:eastAsia="仿宋" w:hAnsi="仿宋" w:cs="仿宋"/>
          <w:sz w:val="28"/>
          <w:szCs w:val="28"/>
        </w:rPr>
        <w:t>word文档中，</w:t>
      </w:r>
      <w:r>
        <w:rPr>
          <w:rFonts w:ascii="仿宋" w:eastAsia="仿宋" w:hAnsi="仿宋" w:cs="仿宋" w:hint="eastAsia"/>
          <w:sz w:val="28"/>
          <w:szCs w:val="28"/>
        </w:rPr>
        <w:t>分享</w:t>
      </w:r>
      <w:r>
        <w:rPr>
          <w:rFonts w:ascii="仿宋" w:eastAsia="仿宋" w:hAnsi="仿宋" w:cs="仿宋"/>
          <w:sz w:val="28"/>
          <w:szCs w:val="28"/>
        </w:rPr>
        <w:t>有效期</w:t>
      </w:r>
      <w:r>
        <w:rPr>
          <w:rFonts w:ascii="仿宋" w:eastAsia="仿宋" w:hAnsi="仿宋" w:cs="仿宋" w:hint="eastAsia"/>
          <w:sz w:val="28"/>
          <w:szCs w:val="28"/>
        </w:rPr>
        <w:t>设置为</w:t>
      </w:r>
      <w:r>
        <w:rPr>
          <w:rFonts w:ascii="仿宋" w:eastAsia="仿宋" w:hAnsi="仿宋" w:cs="仿宋"/>
          <w:sz w:val="28"/>
          <w:szCs w:val="28"/>
        </w:rPr>
        <w:t>永久</w:t>
      </w:r>
      <w:r>
        <w:rPr>
          <w:rFonts w:ascii="仿宋" w:eastAsia="仿宋" w:hAnsi="仿宋" w:cs="仿宋" w:hint="eastAsia"/>
          <w:sz w:val="28"/>
          <w:szCs w:val="28"/>
        </w:rPr>
        <w:t>，如纪录片配有字幕，同步上传一份无字幕版本。</w:t>
      </w:r>
    </w:p>
    <w:p w:rsidR="006B2472" w:rsidRDefault="006B2472" w:rsidP="00DE63A9">
      <w:pPr>
        <w:spacing w:line="360" w:lineRule="auto"/>
        <w:rPr>
          <w:rFonts w:ascii="黑体" w:eastAsia="黑体" w:hAnsi="黑体" w:cs="黑体"/>
          <w:kern w:val="0"/>
          <w:sz w:val="28"/>
          <w:szCs w:val="28"/>
        </w:rPr>
      </w:pPr>
      <w:r w:rsidRPr="006B2472">
        <w:rPr>
          <w:rFonts w:ascii="黑体" w:eastAsia="黑体" w:hAnsi="黑体" w:cs="黑体" w:hint="eastAsia"/>
          <w:kern w:val="0"/>
          <w:sz w:val="28"/>
          <w:szCs w:val="28"/>
        </w:rPr>
        <w:t>三、实践海报(电子版)</w:t>
      </w:r>
    </w:p>
    <w:p w:rsidR="00373E21" w:rsidRPr="006B2472" w:rsidRDefault="006B2472" w:rsidP="00DE63A9">
      <w:pPr>
        <w:spacing w:line="360" w:lineRule="auto"/>
        <w:ind w:firstLineChars="200" w:firstLine="560"/>
        <w:rPr>
          <w:rFonts w:ascii="仿宋" w:eastAsia="仿宋" w:hAnsi="仿宋" w:cs="仿宋"/>
          <w:sz w:val="28"/>
          <w:szCs w:val="28"/>
        </w:rPr>
      </w:pPr>
      <w:r w:rsidRPr="006B2472">
        <w:rPr>
          <w:rFonts w:ascii="仿宋" w:eastAsia="仿宋" w:hAnsi="仿宋" w:cs="仿宋" w:hint="eastAsia"/>
          <w:sz w:val="28"/>
          <w:szCs w:val="28"/>
        </w:rPr>
        <w:t>海报规格：宽80cm×高100cm；海报内容：①实践团队开展情况综述②反映实践内容和活动过程的图片③活动收获或心得；</w:t>
      </w:r>
    </w:p>
    <w:sectPr w:rsidR="00373E21" w:rsidRPr="006B24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92" w:rsidRDefault="00E42592" w:rsidP="00885D05">
      <w:r>
        <w:separator/>
      </w:r>
    </w:p>
  </w:endnote>
  <w:endnote w:type="continuationSeparator" w:id="0">
    <w:p w:rsidR="00E42592" w:rsidRDefault="00E42592" w:rsidP="0088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站酷庆科黄油体"/>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1A21C77D-2E4D-4535-B982-3124D10E8779}"/>
  </w:font>
  <w:font w:name="方正公文小标宋">
    <w:charset w:val="86"/>
    <w:family w:val="auto"/>
    <w:pitch w:val="default"/>
    <w:sig w:usb0="A00002BF" w:usb1="38CF7CFA" w:usb2="00000016" w:usb3="00000000" w:csb0="00040001" w:csb1="00000000"/>
    <w:embedRegular r:id="rId2" w:subsetted="1" w:fontKey="{2D4A9844-BB29-4BEB-AF71-098A64545307}"/>
  </w:font>
  <w:font w:name="方正小标宋_GBK">
    <w:altName w:val="Aa霸道楷"/>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0ABDBE6B-A83F-4054-A4D0-8C76FEDA5DFD}"/>
    <w:embedBold r:id="rId4" w:subsetted="1" w:fontKey="{C40B32A1-9F7B-45F1-A361-03C793CD686A}"/>
  </w:font>
  <w:font w:name="仿宋_GB2312">
    <w:panose1 w:val="02010609030101010101"/>
    <w:charset w:val="86"/>
    <w:family w:val="modern"/>
    <w:pitch w:val="fixed"/>
    <w:sig w:usb0="00000001" w:usb1="080E0000" w:usb2="00000010" w:usb3="00000000" w:csb0="00040000" w:csb1="00000000"/>
    <w:embedRegular r:id="rId5" w:subsetted="1" w:fontKey="{5B78BC2C-2942-4FC7-BBB9-38DF1DD812D1}"/>
  </w:font>
  <w:font w:name="华文中宋">
    <w:panose1 w:val="02010600040101010101"/>
    <w:charset w:val="86"/>
    <w:family w:val="auto"/>
    <w:pitch w:val="variable"/>
    <w:sig w:usb0="00000287" w:usb1="080F0000" w:usb2="00000010" w:usb3="00000000" w:csb0="0004009F" w:csb1="00000000"/>
    <w:embedRegular r:id="rId6" w:subsetted="1" w:fontKey="{BFAC6E66-06BA-425D-A382-30B3D97A8FE7}"/>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embedRegular r:id="rId7" w:subsetted="1" w:fontKey="{60C0BADD-74FF-4839-A27A-2569F65CF786}"/>
    <w:embedBold r:id="rId8" w:subsetted="1" w:fontKey="{B1CA8257-1150-4A97-9C2D-AE4EB4C892C3}"/>
  </w:font>
  <w:font w:name="新宋体">
    <w:panose1 w:val="02010609030101010101"/>
    <w:charset w:val="86"/>
    <w:family w:val="modern"/>
    <w:pitch w:val="fixed"/>
    <w:sig w:usb0="000002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1636"/>
      <w:docPartObj>
        <w:docPartGallery w:val="Page Numbers (Bottom of Page)"/>
        <w:docPartUnique/>
      </w:docPartObj>
    </w:sdtPr>
    <w:sdtEndPr/>
    <w:sdtContent>
      <w:p w:rsidR="00885D05" w:rsidRDefault="00885D05">
        <w:pPr>
          <w:pStyle w:val="a6"/>
          <w:jc w:val="center"/>
        </w:pPr>
        <w:r>
          <w:fldChar w:fldCharType="begin"/>
        </w:r>
        <w:r>
          <w:instrText>PAGE   \* MERGEFORMAT</w:instrText>
        </w:r>
        <w:r>
          <w:fldChar w:fldCharType="separate"/>
        </w:r>
        <w:r w:rsidR="00B370EA" w:rsidRPr="00B370EA">
          <w:rPr>
            <w:noProof/>
            <w:lang w:val="zh-CN"/>
          </w:rPr>
          <w:t>1</w:t>
        </w:r>
        <w:r>
          <w:fldChar w:fldCharType="end"/>
        </w:r>
      </w:p>
    </w:sdtContent>
  </w:sdt>
  <w:p w:rsidR="00885D05" w:rsidRDefault="00885D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92" w:rsidRDefault="00E42592" w:rsidP="00885D05">
      <w:r>
        <w:separator/>
      </w:r>
    </w:p>
  </w:footnote>
  <w:footnote w:type="continuationSeparator" w:id="0">
    <w:p w:rsidR="00E42592" w:rsidRDefault="00E42592" w:rsidP="0088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05" w:rsidRPr="00885D05" w:rsidRDefault="00885D05">
    <w:pPr>
      <w:pStyle w:val="a4"/>
      <w:widowControl/>
      <w:rPr>
        <w:bCs/>
        <w:kern w:val="0"/>
        <w:sz w:val="21"/>
        <w:szCs w:val="21"/>
      </w:rPr>
    </w:pPr>
    <w:r w:rsidRPr="00885D05">
      <w:rPr>
        <w:rFonts w:hint="eastAsia"/>
        <w:bCs/>
        <w:kern w:val="0"/>
        <w:sz w:val="21"/>
        <w:szCs w:val="21"/>
      </w:rPr>
      <w:t>2024</w:t>
    </w:r>
    <w:r w:rsidRPr="00885D05">
      <w:rPr>
        <w:rFonts w:hint="eastAsia"/>
        <w:bCs/>
        <w:kern w:val="0"/>
        <w:sz w:val="21"/>
        <w:szCs w:val="21"/>
      </w:rPr>
      <w:t>年暑期“三下乡”社会实践报告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TU5OTQzM2RjNmJjNGI4N2RiZGQ0MGRjZTYwZWMifQ=="/>
  </w:docVars>
  <w:rsids>
    <w:rsidRoot w:val="50562621"/>
    <w:rsid w:val="00185326"/>
    <w:rsid w:val="00373E21"/>
    <w:rsid w:val="00384855"/>
    <w:rsid w:val="003D01E9"/>
    <w:rsid w:val="006777AB"/>
    <w:rsid w:val="006B2472"/>
    <w:rsid w:val="00885D05"/>
    <w:rsid w:val="00896DBE"/>
    <w:rsid w:val="00972EEF"/>
    <w:rsid w:val="00B370EA"/>
    <w:rsid w:val="00D23551"/>
    <w:rsid w:val="00DE63A9"/>
    <w:rsid w:val="00E3686C"/>
    <w:rsid w:val="00E42592"/>
    <w:rsid w:val="00EF1661"/>
    <w:rsid w:val="00F95200"/>
    <w:rsid w:val="136F04C1"/>
    <w:rsid w:val="255451C9"/>
    <w:rsid w:val="28CC5FDE"/>
    <w:rsid w:val="38D91A35"/>
    <w:rsid w:val="50562621"/>
    <w:rsid w:val="6637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51A99F"/>
  <w15:docId w15:val="{441772D5-AF07-4244-9A32-CBE32D7E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customStyle="1" w:styleId="1">
    <w:name w:val="样式1"/>
    <w:basedOn w:val="a3"/>
    <w:autoRedefine/>
    <w:qFormat/>
    <w:pPr>
      <w:ind w:firstLineChars="200" w:firstLine="640"/>
    </w:pPr>
    <w:rPr>
      <w:rFonts w:eastAsia="方正仿宋_GBK"/>
    </w:rPr>
  </w:style>
  <w:style w:type="table" w:customStyle="1" w:styleId="TableNormal">
    <w:name w:val="Table Normal"/>
    <w:autoRedefine/>
    <w:unhideWhenUsed/>
    <w:qFormat/>
    <w:tblPr>
      <w:tblCellMar>
        <w:top w:w="0" w:type="dxa"/>
        <w:left w:w="0" w:type="dxa"/>
        <w:bottom w:w="0" w:type="dxa"/>
        <w:right w:w="0" w:type="dxa"/>
      </w:tblCellMar>
    </w:tblPr>
  </w:style>
  <w:style w:type="paragraph" w:styleId="a4">
    <w:name w:val="header"/>
    <w:basedOn w:val="a"/>
    <w:link w:val="a5"/>
    <w:qFormat/>
    <w:rsid w:val="00885D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85D05"/>
    <w:rPr>
      <w:rFonts w:ascii="Times New Roman" w:eastAsia="宋体" w:hAnsi="Times New Roman" w:cs="Times New Roman"/>
      <w:kern w:val="2"/>
      <w:sz w:val="18"/>
      <w:szCs w:val="18"/>
    </w:rPr>
  </w:style>
  <w:style w:type="paragraph" w:styleId="a6">
    <w:name w:val="footer"/>
    <w:basedOn w:val="a"/>
    <w:link w:val="a7"/>
    <w:uiPriority w:val="99"/>
    <w:rsid w:val="00885D05"/>
    <w:pPr>
      <w:tabs>
        <w:tab w:val="center" w:pos="4153"/>
        <w:tab w:val="right" w:pos="8306"/>
      </w:tabs>
      <w:snapToGrid w:val="0"/>
      <w:jc w:val="left"/>
    </w:pPr>
    <w:rPr>
      <w:sz w:val="18"/>
      <w:szCs w:val="18"/>
    </w:rPr>
  </w:style>
  <w:style w:type="character" w:customStyle="1" w:styleId="a7">
    <w:name w:val="页脚 字符"/>
    <w:basedOn w:val="a0"/>
    <w:link w:val="a6"/>
    <w:uiPriority w:val="99"/>
    <w:rsid w:val="00885D0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6951">
      <w:bodyDiv w:val="1"/>
      <w:marLeft w:val="0"/>
      <w:marRight w:val="0"/>
      <w:marTop w:val="0"/>
      <w:marBottom w:val="0"/>
      <w:divBdr>
        <w:top w:val="none" w:sz="0" w:space="0" w:color="auto"/>
        <w:left w:val="none" w:sz="0" w:space="0" w:color="auto"/>
        <w:bottom w:val="none" w:sz="0" w:space="0" w:color="auto"/>
        <w:right w:val="none" w:sz="0" w:space="0" w:color="auto"/>
      </w:divBdr>
    </w:div>
    <w:div w:id="855534442">
      <w:bodyDiv w:val="1"/>
      <w:marLeft w:val="0"/>
      <w:marRight w:val="0"/>
      <w:marTop w:val="0"/>
      <w:marBottom w:val="0"/>
      <w:divBdr>
        <w:top w:val="none" w:sz="0" w:space="0" w:color="auto"/>
        <w:left w:val="none" w:sz="0" w:space="0" w:color="auto"/>
        <w:bottom w:val="none" w:sz="0" w:space="0" w:color="auto"/>
        <w:right w:val="none" w:sz="0" w:space="0" w:color="auto"/>
      </w:divBdr>
    </w:div>
    <w:div w:id="1019434443">
      <w:bodyDiv w:val="1"/>
      <w:marLeft w:val="0"/>
      <w:marRight w:val="0"/>
      <w:marTop w:val="0"/>
      <w:marBottom w:val="0"/>
      <w:divBdr>
        <w:top w:val="none" w:sz="0" w:space="0" w:color="auto"/>
        <w:left w:val="none" w:sz="0" w:space="0" w:color="auto"/>
        <w:bottom w:val="none" w:sz="0" w:space="0" w:color="auto"/>
        <w:right w:val="none" w:sz="0" w:space="0" w:color="auto"/>
      </w:divBdr>
    </w:div>
    <w:div w:id="209377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EE06-18ED-48ED-A2F5-5E77E3C7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474</Words>
  <Characters>2707</Characters>
  <Application>Microsoft Office Word</Application>
  <DocSecurity>0</DocSecurity>
  <Lines>22</Lines>
  <Paragraphs>6</Paragraphs>
  <ScaleCrop>false</ScaleCrop>
  <Company>P R C</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王子涵</dc:creator>
  <cp:lastModifiedBy>章导</cp:lastModifiedBy>
  <cp:revision>10</cp:revision>
  <dcterms:created xsi:type="dcterms:W3CDTF">2024-06-06T06:56:00Z</dcterms:created>
  <dcterms:modified xsi:type="dcterms:W3CDTF">2025-01-02T07:59:00Z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23F6212EED0247CD8CE573B268CA1CD5_13</vt:lpwstr>
  </property>
</Properties>
</file>